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BED" w:rsidRPr="00645BED" w:rsidRDefault="00645BED" w:rsidP="00645BED">
      <w:pPr>
        <w:spacing w:after="0"/>
        <w:jc w:val="center"/>
        <w:rPr>
          <w:rFonts w:ascii="Times New Roman" w:hAnsi="Times New Roman"/>
          <w:b/>
          <w:sz w:val="28"/>
          <w:szCs w:val="28"/>
        </w:rPr>
      </w:pPr>
      <w:r w:rsidRPr="00645BED">
        <w:rPr>
          <w:rFonts w:ascii="Times New Roman" w:hAnsi="Times New Roman"/>
          <w:b/>
          <w:sz w:val="28"/>
          <w:szCs w:val="28"/>
        </w:rPr>
        <w:t xml:space="preserve">Муниципальное автономное дошкольное образовательное учреждение </w:t>
      </w:r>
    </w:p>
    <w:p w:rsidR="00645BED" w:rsidRPr="00645BED" w:rsidRDefault="00645BED" w:rsidP="00645BED">
      <w:pPr>
        <w:spacing w:after="0"/>
        <w:jc w:val="center"/>
        <w:rPr>
          <w:rFonts w:ascii="Times New Roman" w:hAnsi="Times New Roman"/>
          <w:b/>
          <w:sz w:val="28"/>
          <w:szCs w:val="28"/>
        </w:rPr>
      </w:pPr>
      <w:r w:rsidRPr="00645BED">
        <w:rPr>
          <w:rFonts w:ascii="Times New Roman" w:hAnsi="Times New Roman"/>
          <w:b/>
          <w:sz w:val="28"/>
          <w:szCs w:val="28"/>
        </w:rPr>
        <w:t>детский сад «Детство» комбинированного вида – СП детский сад №  89</w:t>
      </w: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645BED">
      <w:pPr>
        <w:pStyle w:val="a3"/>
        <w:shd w:val="clear" w:color="auto" w:fill="FFFFFF"/>
        <w:spacing w:before="0" w:beforeAutospacing="0" w:after="0" w:afterAutospacing="0" w:line="194" w:lineRule="atLeast"/>
        <w:jc w:val="center"/>
        <w:rPr>
          <w:b/>
          <w:bCs/>
          <w:color w:val="181818"/>
          <w:sz w:val="27"/>
          <w:szCs w:val="27"/>
        </w:rPr>
      </w:pPr>
    </w:p>
    <w:p w:rsidR="00645BED" w:rsidRPr="00645BED" w:rsidRDefault="00645BED" w:rsidP="00645BED">
      <w:pPr>
        <w:pStyle w:val="a3"/>
        <w:shd w:val="clear" w:color="auto" w:fill="FFFFFF"/>
        <w:spacing w:before="0" w:beforeAutospacing="0" w:after="0" w:afterAutospacing="0" w:line="194" w:lineRule="atLeast"/>
        <w:jc w:val="center"/>
        <w:rPr>
          <w:b/>
          <w:bCs/>
          <w:color w:val="0070C0"/>
          <w:sz w:val="48"/>
          <w:szCs w:val="48"/>
        </w:rPr>
      </w:pPr>
      <w:r w:rsidRPr="00645BED">
        <w:rPr>
          <w:b/>
          <w:bCs/>
          <w:color w:val="0070C0"/>
          <w:sz w:val="48"/>
          <w:szCs w:val="48"/>
        </w:rPr>
        <w:t>II Всероссийский педагогический конкурс</w:t>
      </w:r>
    </w:p>
    <w:p w:rsidR="0072168C" w:rsidRPr="00645BED" w:rsidRDefault="00645BED" w:rsidP="00645BED">
      <w:pPr>
        <w:pStyle w:val="a3"/>
        <w:shd w:val="clear" w:color="auto" w:fill="FFFFFF"/>
        <w:spacing w:before="0" w:beforeAutospacing="0" w:after="0" w:afterAutospacing="0" w:line="194" w:lineRule="atLeast"/>
        <w:jc w:val="center"/>
        <w:rPr>
          <w:b/>
          <w:bCs/>
          <w:color w:val="0070C0"/>
          <w:sz w:val="48"/>
          <w:szCs w:val="48"/>
        </w:rPr>
      </w:pPr>
      <w:r w:rsidRPr="00645BED">
        <w:rPr>
          <w:b/>
          <w:bCs/>
          <w:color w:val="0070C0"/>
          <w:sz w:val="48"/>
          <w:szCs w:val="48"/>
        </w:rPr>
        <w:t xml:space="preserve"> «ЭКОЛОГИЯ – ДЕЛО КАЖДОГО»</w:t>
      </w:r>
    </w:p>
    <w:p w:rsidR="00645BED" w:rsidRDefault="00645BED" w:rsidP="00645BED">
      <w:pPr>
        <w:pStyle w:val="a3"/>
        <w:shd w:val="clear" w:color="auto" w:fill="FFFFFF"/>
        <w:spacing w:before="0" w:beforeAutospacing="0" w:after="0" w:afterAutospacing="0" w:line="194" w:lineRule="atLeast"/>
        <w:jc w:val="center"/>
        <w:rPr>
          <w:b/>
          <w:bCs/>
          <w:sz w:val="52"/>
          <w:szCs w:val="52"/>
        </w:rPr>
      </w:pPr>
    </w:p>
    <w:p w:rsidR="00645BED" w:rsidRPr="00645BED" w:rsidRDefault="00645BED" w:rsidP="00645BED">
      <w:pPr>
        <w:pStyle w:val="a3"/>
        <w:shd w:val="clear" w:color="auto" w:fill="FFFFFF"/>
        <w:spacing w:before="0" w:beforeAutospacing="0" w:after="0" w:afterAutospacing="0" w:line="194" w:lineRule="atLeast"/>
        <w:jc w:val="center"/>
        <w:rPr>
          <w:bCs/>
          <w:color w:val="181818"/>
          <w:sz w:val="52"/>
          <w:szCs w:val="52"/>
        </w:rPr>
      </w:pPr>
    </w:p>
    <w:p w:rsidR="0072168C" w:rsidRPr="00645BED" w:rsidRDefault="00645BED" w:rsidP="00645BED">
      <w:pPr>
        <w:pStyle w:val="a3"/>
        <w:shd w:val="clear" w:color="auto" w:fill="FFFFFF"/>
        <w:spacing w:before="0" w:beforeAutospacing="0" w:after="0" w:afterAutospacing="0" w:line="194" w:lineRule="atLeast"/>
        <w:jc w:val="center"/>
        <w:rPr>
          <w:b/>
          <w:bCs/>
          <w:color w:val="181818"/>
          <w:sz w:val="44"/>
          <w:szCs w:val="44"/>
        </w:rPr>
      </w:pPr>
      <w:r w:rsidRPr="00645BED">
        <w:rPr>
          <w:b/>
          <w:bCs/>
          <w:color w:val="181818"/>
          <w:sz w:val="44"/>
          <w:szCs w:val="44"/>
        </w:rPr>
        <w:t>ПЕДАГОГИЧЕСКАЯ СТАТЬЯ</w:t>
      </w:r>
    </w:p>
    <w:p w:rsidR="00645BED" w:rsidRDefault="00645BED" w:rsidP="00645BED">
      <w:pPr>
        <w:pStyle w:val="a3"/>
        <w:shd w:val="clear" w:color="auto" w:fill="FFFFFF"/>
        <w:spacing w:before="0" w:beforeAutospacing="0" w:after="0" w:afterAutospacing="0" w:line="194" w:lineRule="atLeast"/>
        <w:jc w:val="center"/>
        <w:rPr>
          <w:b/>
          <w:bCs/>
          <w:color w:val="181818"/>
          <w:sz w:val="48"/>
          <w:szCs w:val="48"/>
        </w:rPr>
      </w:pPr>
    </w:p>
    <w:p w:rsidR="00645BED" w:rsidRPr="002E2DEE" w:rsidRDefault="00645BED" w:rsidP="00645BED">
      <w:pPr>
        <w:pStyle w:val="a3"/>
        <w:shd w:val="clear" w:color="auto" w:fill="FFFFFF"/>
        <w:spacing w:before="0" w:beforeAutospacing="0" w:after="0" w:afterAutospacing="0" w:line="194" w:lineRule="atLeast"/>
        <w:jc w:val="center"/>
        <w:rPr>
          <w:b/>
          <w:bCs/>
          <w:color w:val="181818"/>
          <w:sz w:val="32"/>
          <w:szCs w:val="32"/>
        </w:rPr>
      </w:pPr>
      <w:r w:rsidRPr="002E2DEE">
        <w:rPr>
          <w:b/>
          <w:bCs/>
          <w:color w:val="181818"/>
          <w:sz w:val="32"/>
          <w:szCs w:val="32"/>
        </w:rPr>
        <w:t>«Экологическое образование, как духовный и интеллектуальный путь развития в дошкольном воспитании»</w:t>
      </w:r>
    </w:p>
    <w:p w:rsidR="00645BED" w:rsidRDefault="00645BED" w:rsidP="00645BED">
      <w:pPr>
        <w:pStyle w:val="a3"/>
        <w:shd w:val="clear" w:color="auto" w:fill="FFFFFF"/>
        <w:spacing w:before="0" w:beforeAutospacing="0" w:after="0" w:afterAutospacing="0" w:line="194" w:lineRule="atLeast"/>
        <w:jc w:val="center"/>
        <w:rPr>
          <w:b/>
          <w:bCs/>
          <w:color w:val="181818"/>
          <w:sz w:val="48"/>
          <w:szCs w:val="48"/>
        </w:rPr>
      </w:pPr>
    </w:p>
    <w:p w:rsidR="00645BED" w:rsidRDefault="00645BED" w:rsidP="00645BED">
      <w:pPr>
        <w:pStyle w:val="a3"/>
        <w:shd w:val="clear" w:color="auto" w:fill="FFFFFF"/>
        <w:spacing w:before="0" w:beforeAutospacing="0" w:after="0" w:afterAutospacing="0" w:line="194" w:lineRule="atLeast"/>
        <w:jc w:val="center"/>
        <w:rPr>
          <w:b/>
          <w:bCs/>
          <w:color w:val="181818"/>
          <w:sz w:val="48"/>
          <w:szCs w:val="48"/>
        </w:rPr>
      </w:pPr>
    </w:p>
    <w:p w:rsidR="00645BED" w:rsidRDefault="00645BED" w:rsidP="00645BED">
      <w:pPr>
        <w:pStyle w:val="a3"/>
        <w:shd w:val="clear" w:color="auto" w:fill="FFFFFF"/>
        <w:spacing w:before="0" w:beforeAutospacing="0" w:after="0" w:afterAutospacing="0" w:line="194" w:lineRule="atLeast"/>
        <w:jc w:val="center"/>
        <w:rPr>
          <w:b/>
          <w:bCs/>
          <w:color w:val="181818"/>
          <w:sz w:val="48"/>
          <w:szCs w:val="48"/>
        </w:rPr>
      </w:pPr>
    </w:p>
    <w:p w:rsidR="00645BED" w:rsidRDefault="00645BED" w:rsidP="00645BED">
      <w:pPr>
        <w:pStyle w:val="a3"/>
        <w:shd w:val="clear" w:color="auto" w:fill="FFFFFF"/>
        <w:spacing w:before="0" w:beforeAutospacing="0" w:after="0" w:afterAutospacing="0" w:line="194" w:lineRule="atLeast"/>
        <w:jc w:val="center"/>
        <w:rPr>
          <w:b/>
          <w:bCs/>
          <w:color w:val="181818"/>
          <w:sz w:val="48"/>
          <w:szCs w:val="48"/>
        </w:rPr>
      </w:pPr>
    </w:p>
    <w:p w:rsidR="00645BED" w:rsidRPr="00645BED" w:rsidRDefault="00645BED" w:rsidP="00645BED">
      <w:pPr>
        <w:pStyle w:val="a3"/>
        <w:shd w:val="clear" w:color="auto" w:fill="FFFFFF"/>
        <w:spacing w:before="0" w:beforeAutospacing="0" w:after="0" w:afterAutospacing="0" w:line="194" w:lineRule="atLeast"/>
        <w:jc w:val="center"/>
        <w:rPr>
          <w:b/>
          <w:bCs/>
          <w:color w:val="181818"/>
          <w:sz w:val="48"/>
          <w:szCs w:val="48"/>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645BED" w:rsidRDefault="0072168C" w:rsidP="0072168C">
      <w:pPr>
        <w:pStyle w:val="a3"/>
        <w:shd w:val="clear" w:color="auto" w:fill="FFFFFF"/>
        <w:spacing w:before="0" w:beforeAutospacing="0" w:after="0" w:afterAutospacing="0" w:line="194" w:lineRule="atLeast"/>
        <w:rPr>
          <w:bCs/>
          <w:color w:val="181818"/>
          <w:sz w:val="36"/>
          <w:szCs w:val="36"/>
        </w:rPr>
      </w:pPr>
      <w:r>
        <w:rPr>
          <w:b/>
          <w:bCs/>
          <w:color w:val="181818"/>
          <w:sz w:val="27"/>
          <w:szCs w:val="27"/>
        </w:rPr>
        <w:t xml:space="preserve">                             </w:t>
      </w:r>
      <w:r w:rsidR="00645BED">
        <w:rPr>
          <w:b/>
          <w:bCs/>
          <w:color w:val="181818"/>
          <w:sz w:val="27"/>
          <w:szCs w:val="27"/>
        </w:rPr>
        <w:t xml:space="preserve">      </w:t>
      </w:r>
      <w:r>
        <w:rPr>
          <w:b/>
          <w:bCs/>
          <w:color w:val="181818"/>
          <w:sz w:val="27"/>
          <w:szCs w:val="27"/>
        </w:rPr>
        <w:t xml:space="preserve">   </w:t>
      </w:r>
      <w:r w:rsidRPr="00645BED">
        <w:rPr>
          <w:bCs/>
          <w:color w:val="181818"/>
          <w:sz w:val="36"/>
          <w:szCs w:val="36"/>
          <w:u w:val="single"/>
        </w:rPr>
        <w:t>Разработчик:</w:t>
      </w:r>
      <w:r w:rsidRPr="00645BED">
        <w:rPr>
          <w:bCs/>
          <w:color w:val="181818"/>
          <w:sz w:val="36"/>
          <w:szCs w:val="36"/>
        </w:rPr>
        <w:t xml:space="preserve"> </w:t>
      </w:r>
      <w:r w:rsidR="00645BED">
        <w:rPr>
          <w:bCs/>
          <w:color w:val="181818"/>
          <w:sz w:val="36"/>
          <w:szCs w:val="36"/>
        </w:rPr>
        <w:t>Бабкова Светлана Ивановна,</w:t>
      </w:r>
    </w:p>
    <w:p w:rsidR="0072168C" w:rsidRPr="00645BED" w:rsidRDefault="0072168C" w:rsidP="00645BED">
      <w:pPr>
        <w:pStyle w:val="a3"/>
        <w:shd w:val="clear" w:color="auto" w:fill="FFFFFF"/>
        <w:spacing w:before="0" w:beforeAutospacing="0" w:after="0" w:afterAutospacing="0" w:line="194" w:lineRule="atLeast"/>
        <w:jc w:val="right"/>
        <w:rPr>
          <w:bCs/>
          <w:color w:val="181818"/>
          <w:sz w:val="36"/>
          <w:szCs w:val="36"/>
        </w:rPr>
      </w:pPr>
      <w:r w:rsidRPr="00645BED">
        <w:rPr>
          <w:bCs/>
          <w:color w:val="181818"/>
          <w:sz w:val="36"/>
          <w:szCs w:val="36"/>
        </w:rPr>
        <w:t xml:space="preserve">воспитатель </w:t>
      </w:r>
      <w:r w:rsidR="00645BED">
        <w:rPr>
          <w:bCs/>
          <w:color w:val="181818"/>
          <w:sz w:val="36"/>
          <w:szCs w:val="36"/>
          <w:lang w:val="en-US"/>
        </w:rPr>
        <w:t>I</w:t>
      </w:r>
      <w:r w:rsidR="00645BED" w:rsidRPr="00645BED">
        <w:rPr>
          <w:bCs/>
          <w:color w:val="181818"/>
          <w:sz w:val="36"/>
          <w:szCs w:val="36"/>
        </w:rPr>
        <w:t xml:space="preserve"> </w:t>
      </w:r>
      <w:r w:rsidR="00645BED">
        <w:rPr>
          <w:bCs/>
          <w:color w:val="181818"/>
          <w:sz w:val="36"/>
          <w:szCs w:val="36"/>
        </w:rPr>
        <w:t>квалификационной категории</w:t>
      </w:r>
    </w:p>
    <w:p w:rsidR="0072168C" w:rsidRDefault="0072168C" w:rsidP="00645BED">
      <w:pPr>
        <w:pStyle w:val="a3"/>
        <w:shd w:val="clear" w:color="auto" w:fill="FFFFFF"/>
        <w:spacing w:before="0" w:beforeAutospacing="0" w:after="0" w:afterAutospacing="0" w:line="194" w:lineRule="atLeast"/>
        <w:ind w:firstLine="708"/>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Default="0072168C" w:rsidP="0072168C">
      <w:pPr>
        <w:pStyle w:val="a3"/>
        <w:shd w:val="clear" w:color="auto" w:fill="FFFFFF"/>
        <w:spacing w:before="0" w:beforeAutospacing="0" w:after="0" w:afterAutospacing="0" w:line="194" w:lineRule="atLeast"/>
        <w:rPr>
          <w:b/>
          <w:bCs/>
          <w:color w:val="181818"/>
          <w:sz w:val="27"/>
          <w:szCs w:val="27"/>
        </w:rPr>
      </w:pPr>
    </w:p>
    <w:p w:rsidR="0072168C" w:rsidRPr="00645BED" w:rsidRDefault="0072168C" w:rsidP="00645BED">
      <w:pPr>
        <w:pStyle w:val="a3"/>
        <w:shd w:val="clear" w:color="auto" w:fill="FFFFFF"/>
        <w:spacing w:before="0" w:beforeAutospacing="0" w:after="0" w:afterAutospacing="0" w:line="194" w:lineRule="atLeast"/>
        <w:jc w:val="center"/>
        <w:rPr>
          <w:bCs/>
          <w:color w:val="181818"/>
          <w:sz w:val="27"/>
          <w:szCs w:val="27"/>
        </w:rPr>
      </w:pPr>
    </w:p>
    <w:p w:rsidR="0072168C" w:rsidRPr="00645BED" w:rsidRDefault="00645BED" w:rsidP="00645BED">
      <w:pPr>
        <w:pStyle w:val="a3"/>
        <w:shd w:val="clear" w:color="auto" w:fill="FFFFFF"/>
        <w:spacing w:before="0" w:beforeAutospacing="0" w:after="0" w:afterAutospacing="0" w:line="194" w:lineRule="atLeast"/>
        <w:jc w:val="center"/>
        <w:rPr>
          <w:bCs/>
          <w:color w:val="181818"/>
          <w:sz w:val="27"/>
          <w:szCs w:val="27"/>
        </w:rPr>
      </w:pPr>
      <w:r w:rsidRPr="00645BED">
        <w:rPr>
          <w:bCs/>
          <w:color w:val="181818"/>
          <w:sz w:val="27"/>
          <w:szCs w:val="27"/>
        </w:rPr>
        <w:t>Нижний Тагил</w:t>
      </w:r>
    </w:p>
    <w:p w:rsidR="0072168C" w:rsidRPr="00645BED" w:rsidRDefault="00645BED" w:rsidP="00645BED">
      <w:pPr>
        <w:pStyle w:val="a3"/>
        <w:shd w:val="clear" w:color="auto" w:fill="FFFFFF"/>
        <w:spacing w:before="0" w:beforeAutospacing="0" w:after="0" w:afterAutospacing="0" w:line="194" w:lineRule="atLeast"/>
        <w:jc w:val="center"/>
        <w:rPr>
          <w:bCs/>
          <w:color w:val="181818"/>
          <w:sz w:val="27"/>
          <w:szCs w:val="27"/>
        </w:rPr>
      </w:pPr>
      <w:r w:rsidRPr="00645BED">
        <w:rPr>
          <w:bCs/>
          <w:color w:val="181818"/>
          <w:sz w:val="27"/>
          <w:szCs w:val="27"/>
        </w:rPr>
        <w:t>2022г</w:t>
      </w:r>
    </w:p>
    <w:p w:rsidR="00D2796B" w:rsidRPr="002E2DEE" w:rsidRDefault="00276A41" w:rsidP="002E2DEE">
      <w:pPr>
        <w:pStyle w:val="a3"/>
        <w:shd w:val="clear" w:color="auto" w:fill="FFFFFF"/>
        <w:spacing w:before="0" w:beforeAutospacing="0" w:after="0" w:afterAutospacing="0" w:line="194" w:lineRule="atLeast"/>
        <w:jc w:val="center"/>
        <w:rPr>
          <w:b/>
          <w:bCs/>
          <w:color w:val="181818"/>
          <w:sz w:val="32"/>
          <w:szCs w:val="32"/>
        </w:rPr>
      </w:pPr>
      <w:r w:rsidRPr="002E2DEE">
        <w:rPr>
          <w:b/>
          <w:bCs/>
          <w:color w:val="181818"/>
          <w:sz w:val="32"/>
          <w:szCs w:val="32"/>
        </w:rPr>
        <w:lastRenderedPageBreak/>
        <w:t>«Экологическое образование, как духовный и интеллектуальный путь развития</w:t>
      </w:r>
      <w:r w:rsidR="00D2796B" w:rsidRPr="002E2DEE">
        <w:rPr>
          <w:b/>
          <w:bCs/>
          <w:color w:val="181818"/>
          <w:sz w:val="32"/>
          <w:szCs w:val="32"/>
        </w:rPr>
        <w:t xml:space="preserve"> в дошкольном воспитании</w:t>
      </w:r>
      <w:r w:rsidRPr="002E2DEE">
        <w:rPr>
          <w:b/>
          <w:bCs/>
          <w:color w:val="181818"/>
          <w:sz w:val="32"/>
          <w:szCs w:val="32"/>
        </w:rPr>
        <w:t>»</w:t>
      </w:r>
    </w:p>
    <w:p w:rsidR="00D2796B" w:rsidRDefault="00D2796B" w:rsidP="0072168C">
      <w:pPr>
        <w:pStyle w:val="a3"/>
        <w:shd w:val="clear" w:color="auto" w:fill="FFFFFF"/>
        <w:spacing w:before="0" w:beforeAutospacing="0" w:after="0" w:afterAutospacing="0" w:line="194" w:lineRule="atLeast"/>
        <w:rPr>
          <w:b/>
          <w:bCs/>
          <w:color w:val="181818"/>
          <w:sz w:val="27"/>
          <w:szCs w:val="27"/>
        </w:rPr>
      </w:pPr>
    </w:p>
    <w:p w:rsidR="0072168C" w:rsidRPr="002E2DEE" w:rsidRDefault="0072168C" w:rsidP="002E2DEE">
      <w:pPr>
        <w:pStyle w:val="a3"/>
        <w:shd w:val="clear" w:color="auto" w:fill="FFFFFF"/>
        <w:spacing w:before="0" w:beforeAutospacing="0" w:after="0" w:afterAutospacing="0" w:line="194" w:lineRule="atLeast"/>
        <w:ind w:firstLine="708"/>
        <w:jc w:val="both"/>
        <w:rPr>
          <w:rFonts w:ascii="Arial" w:hAnsi="Arial" w:cs="Arial"/>
          <w:color w:val="181818"/>
          <w:sz w:val="28"/>
          <w:szCs w:val="28"/>
        </w:rPr>
      </w:pPr>
      <w:r w:rsidRPr="002E2DEE">
        <w:rPr>
          <w:color w:val="181818"/>
          <w:sz w:val="28"/>
          <w:szCs w:val="28"/>
        </w:rPr>
        <w:t xml:space="preserve">Экологическое образование детей дошкольного возраста имеет </w:t>
      </w:r>
      <w:proofErr w:type="gramStart"/>
      <w:r w:rsidRPr="002E2DEE">
        <w:rPr>
          <w:color w:val="181818"/>
          <w:sz w:val="28"/>
          <w:szCs w:val="28"/>
        </w:rPr>
        <w:t>важное значение</w:t>
      </w:r>
      <w:proofErr w:type="gramEnd"/>
      <w:r w:rsidRPr="002E2DEE">
        <w:rPr>
          <w:color w:val="181818"/>
          <w:sz w:val="28"/>
          <w:szCs w:val="28"/>
        </w:rPr>
        <w:t xml:space="preserve">, так как в этот период ребѐнок проходит самый интенсивный духовный и интеллектуальный путь развития. </w:t>
      </w:r>
      <w:proofErr w:type="spellStart"/>
      <w:r w:rsidRPr="002E2DEE">
        <w:rPr>
          <w:color w:val="181818"/>
          <w:sz w:val="28"/>
          <w:szCs w:val="28"/>
        </w:rPr>
        <w:t>Самоценность</w:t>
      </w:r>
      <w:proofErr w:type="spellEnd"/>
      <w:r w:rsidRPr="002E2DEE">
        <w:rPr>
          <w:color w:val="181818"/>
          <w:sz w:val="28"/>
          <w:szCs w:val="28"/>
        </w:rPr>
        <w:t xml:space="preserve">  дошкольного детства </w:t>
      </w:r>
      <w:proofErr w:type="gramStart"/>
      <w:r w:rsidRPr="002E2DEE">
        <w:rPr>
          <w:color w:val="181818"/>
          <w:sz w:val="28"/>
          <w:szCs w:val="28"/>
        </w:rPr>
        <w:t>очевидна</w:t>
      </w:r>
      <w:proofErr w:type="gramEnd"/>
      <w:r w:rsidRPr="002E2DEE">
        <w:rPr>
          <w:color w:val="181818"/>
          <w:sz w:val="28"/>
          <w:szCs w:val="28"/>
        </w:rPr>
        <w:t>: первые семь лет в жизни ребенка - это период его бурного роста и интенсивного развития, период непрерывного совершенствования физических и психических возможностей, начало становления личности. В этот период формируются первоосновы экологического мышления, сознания, экологической культуры.</w:t>
      </w:r>
    </w:p>
    <w:p w:rsidR="0072168C" w:rsidRPr="002E2DEE" w:rsidRDefault="0072168C" w:rsidP="002E2DEE">
      <w:pPr>
        <w:pStyle w:val="a3"/>
        <w:shd w:val="clear" w:color="auto" w:fill="FFFFFF"/>
        <w:spacing w:before="0" w:beforeAutospacing="0" w:after="0" w:afterAutospacing="0" w:line="194" w:lineRule="atLeast"/>
        <w:ind w:firstLine="708"/>
        <w:jc w:val="both"/>
        <w:rPr>
          <w:rFonts w:ascii="Arial" w:hAnsi="Arial" w:cs="Arial"/>
          <w:color w:val="181818"/>
          <w:sz w:val="28"/>
          <w:szCs w:val="28"/>
        </w:rPr>
      </w:pPr>
      <w:r w:rsidRPr="002E2DEE">
        <w:rPr>
          <w:color w:val="181818"/>
          <w:sz w:val="28"/>
          <w:szCs w:val="28"/>
        </w:rPr>
        <w:t>Экологическое образование в системе дошкольного воспитания имеет большое значение, как начальная ступень системы непрерывного и всеобщего экологического образования. Результативность деятельности в системе дошкольного образования дает хороший задел для последующих за ней ступеней системы экологического образования. Большинство современных детей редко общаются с природой. Экологическое образование начинается со знакомства с объектами ближайшего окружения, с которыми ребенок сталкивается каждый день. В любом городе, поселке можно найти интересные для наблюдений природные объекты: деревья, травы, насекомых, птиц. Огромную роль в экологическом образовании детей дошкольного возраста играет практическая, исследовательская деятельность в природных условиях. Изучать их можно в процессе проектно-исследовательской деятельности.</w:t>
      </w:r>
    </w:p>
    <w:p w:rsidR="0072168C" w:rsidRPr="002E2DEE" w:rsidRDefault="0072168C" w:rsidP="002E2DEE">
      <w:pPr>
        <w:pStyle w:val="a3"/>
        <w:shd w:val="clear" w:color="auto" w:fill="FFFFFF"/>
        <w:spacing w:before="0" w:beforeAutospacing="0" w:after="0" w:afterAutospacing="0" w:line="194" w:lineRule="atLeast"/>
        <w:ind w:firstLine="708"/>
        <w:jc w:val="both"/>
        <w:rPr>
          <w:rFonts w:ascii="Arial" w:hAnsi="Arial" w:cs="Arial"/>
          <w:color w:val="181818"/>
          <w:sz w:val="28"/>
          <w:szCs w:val="28"/>
        </w:rPr>
      </w:pPr>
      <w:r w:rsidRPr="002E2DEE">
        <w:rPr>
          <w:color w:val="181818"/>
          <w:sz w:val="28"/>
          <w:szCs w:val="28"/>
        </w:rPr>
        <w:t>В нашем учреждении детские исследовательские проекты, исследовательские работы, развивающая исследовательская ОД практикуются не первый год.</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p>
    <w:p w:rsidR="0072168C" w:rsidRPr="002E2DEE" w:rsidRDefault="002E2DEE"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b/>
          <w:bCs/>
          <w:color w:val="181818"/>
          <w:sz w:val="28"/>
          <w:szCs w:val="28"/>
        </w:rPr>
        <w:t>Цель</w:t>
      </w:r>
      <w:r w:rsidR="0072168C" w:rsidRPr="002E2DEE">
        <w:rPr>
          <w:b/>
          <w:bCs/>
          <w:color w:val="181818"/>
          <w:sz w:val="28"/>
          <w:szCs w:val="28"/>
        </w:rPr>
        <w:t>: </w:t>
      </w:r>
      <w:r w:rsidR="0072168C" w:rsidRPr="002E2DEE">
        <w:rPr>
          <w:color w:val="181818"/>
          <w:sz w:val="28"/>
          <w:szCs w:val="28"/>
        </w:rPr>
        <w:t>создание условий для формирования у ребенка элементов экологической культуры, экологически грамотного поведения в природе, гуманного отношения к живым объектам флоры и фауны. Изучение детьми объектов живой и неживой природы во взаимосвязи со средой обитания и формирование в детях осознанно - правильного взаимодействия с окружающим его большим миром природы.</w:t>
      </w:r>
    </w:p>
    <w:p w:rsidR="0072168C" w:rsidRPr="002E2DEE" w:rsidRDefault="002E2DEE"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b/>
          <w:bCs/>
          <w:color w:val="181818"/>
          <w:sz w:val="28"/>
          <w:szCs w:val="28"/>
        </w:rPr>
        <w:t>Задачи</w:t>
      </w:r>
      <w:r w:rsidR="0072168C" w:rsidRPr="002E2DEE">
        <w:rPr>
          <w:b/>
          <w:bCs/>
          <w:color w:val="181818"/>
          <w:sz w:val="28"/>
          <w:szCs w:val="28"/>
        </w:rPr>
        <w:t>:</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t>- разработать и внедрить в практическую деятельность объекты для ознакомления</w:t>
      </w:r>
      <w:r w:rsidR="002E2DEE" w:rsidRPr="002E2DEE">
        <w:rPr>
          <w:rFonts w:ascii="Arial" w:hAnsi="Arial" w:cs="Arial"/>
          <w:color w:val="181818"/>
          <w:sz w:val="28"/>
          <w:szCs w:val="28"/>
        </w:rPr>
        <w:t xml:space="preserve"> </w:t>
      </w:r>
      <w:r w:rsidRPr="002E2DEE">
        <w:rPr>
          <w:color w:val="181818"/>
          <w:sz w:val="28"/>
          <w:szCs w:val="28"/>
        </w:rPr>
        <w:t>детей с окружающим их миром;</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t>- обогащать и систематизировать знания детей средствами экологической тропы;</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t xml:space="preserve">- познакомить с разными объектами живой природы и показать ее взаимосвязь </w:t>
      </w:r>
      <w:proofErr w:type="gramStart"/>
      <w:r w:rsidRPr="002E2DEE">
        <w:rPr>
          <w:color w:val="181818"/>
          <w:sz w:val="28"/>
          <w:szCs w:val="28"/>
        </w:rPr>
        <w:t>с</w:t>
      </w:r>
      <w:proofErr w:type="gramEnd"/>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t>окружающим миром;</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t>- формировать у детей экологически грамотное поведение в природе, безопасное</w:t>
      </w:r>
      <w:r w:rsidR="002E2DEE" w:rsidRPr="002E2DEE">
        <w:rPr>
          <w:rFonts w:ascii="Arial" w:hAnsi="Arial" w:cs="Arial"/>
          <w:color w:val="181818"/>
          <w:sz w:val="28"/>
          <w:szCs w:val="28"/>
        </w:rPr>
        <w:t xml:space="preserve"> </w:t>
      </w:r>
      <w:r w:rsidRPr="002E2DEE">
        <w:rPr>
          <w:color w:val="181818"/>
          <w:sz w:val="28"/>
          <w:szCs w:val="28"/>
        </w:rPr>
        <w:t>как для дошкольников, так и для самой природы;</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lastRenderedPageBreak/>
        <w:t>- воспитывать у дошкольников эстетические чувства, умение замечать и беречь красоту окружающей природы;</w:t>
      </w:r>
    </w:p>
    <w:p w:rsidR="0072168C" w:rsidRPr="002E2DEE" w:rsidRDefault="0072168C" w:rsidP="002E2DEE">
      <w:pPr>
        <w:pStyle w:val="a3"/>
        <w:shd w:val="clear" w:color="auto" w:fill="FFFFFF"/>
        <w:spacing w:before="0" w:beforeAutospacing="0" w:after="0" w:afterAutospacing="0" w:line="194" w:lineRule="atLeast"/>
        <w:jc w:val="both"/>
        <w:rPr>
          <w:rFonts w:ascii="Arial" w:hAnsi="Arial" w:cs="Arial"/>
          <w:color w:val="181818"/>
          <w:sz w:val="28"/>
          <w:szCs w:val="28"/>
        </w:rPr>
      </w:pPr>
      <w:r w:rsidRPr="002E2DEE">
        <w:rPr>
          <w:color w:val="181818"/>
          <w:sz w:val="28"/>
          <w:szCs w:val="28"/>
        </w:rPr>
        <w:t>- способствовать повышению профессиональной компетентности педагогов в вопросах создания эколого-развивающей среды и проведения экскурсий по объектам экологической тропы;</w:t>
      </w:r>
    </w:p>
    <w:p w:rsidR="0072168C" w:rsidRPr="002E2DEE" w:rsidRDefault="0072168C" w:rsidP="002E2DEE">
      <w:pPr>
        <w:pStyle w:val="a3"/>
        <w:shd w:val="clear" w:color="auto" w:fill="FFFFFF"/>
        <w:spacing w:before="0" w:beforeAutospacing="0" w:after="0" w:afterAutospacing="0" w:line="194" w:lineRule="atLeast"/>
        <w:jc w:val="both"/>
        <w:rPr>
          <w:rStyle w:val="c7"/>
          <w:rFonts w:ascii="Arial" w:hAnsi="Arial" w:cs="Arial"/>
          <w:color w:val="181818"/>
          <w:sz w:val="28"/>
          <w:szCs w:val="28"/>
        </w:rPr>
      </w:pPr>
      <w:r w:rsidRPr="002E2DEE">
        <w:rPr>
          <w:color w:val="181818"/>
          <w:sz w:val="28"/>
          <w:szCs w:val="28"/>
        </w:rPr>
        <w:t>- повысить экологическое просвещение родителей.</w:t>
      </w:r>
    </w:p>
    <w:p w:rsidR="0072168C" w:rsidRPr="002E2DEE" w:rsidRDefault="0072168C"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Типы и этапы создания экологического образования</w:t>
      </w:r>
    </w:p>
    <w:p w:rsidR="0072168C" w:rsidRPr="002E2DEE" w:rsidRDefault="0072168C" w:rsidP="002E2DEE">
      <w:pPr>
        <w:pStyle w:val="c1"/>
        <w:shd w:val="clear" w:color="auto" w:fill="FFFFFF"/>
        <w:spacing w:before="0" w:beforeAutospacing="0" w:after="0" w:afterAutospacing="0"/>
        <w:ind w:firstLine="708"/>
        <w:jc w:val="both"/>
        <w:rPr>
          <w:color w:val="000000"/>
          <w:sz w:val="28"/>
          <w:szCs w:val="28"/>
        </w:rPr>
      </w:pPr>
      <w:r w:rsidRPr="002E2DEE">
        <w:rPr>
          <w:rStyle w:val="c2"/>
          <w:color w:val="000000"/>
          <w:sz w:val="28"/>
          <w:szCs w:val="28"/>
        </w:rPr>
        <w:t>Можно выделить </w:t>
      </w:r>
      <w:r w:rsidR="002E2DEE" w:rsidRPr="002E2DEE">
        <w:rPr>
          <w:rStyle w:val="c7"/>
          <w:b/>
          <w:bCs/>
          <w:color w:val="000000"/>
          <w:sz w:val="28"/>
          <w:szCs w:val="28"/>
        </w:rPr>
        <w:t>три основных типа:</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1. на территории дошкольного учреждения;</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2. в природных или приближенных к ним условиях (пригородный лес, парк, сквер);</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3. в здании детского сада.</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Основные критерии выбора маршрута и объектов экологической тропинки – включение в нее как можно большего количества разнообразных и привлекающих внимание ребенка объектов, их доступность для дошкольников. </w:t>
      </w:r>
      <w:proofErr w:type="gramStart"/>
      <w:r w:rsidRPr="002E2DEE">
        <w:rPr>
          <w:rStyle w:val="c2"/>
          <w:color w:val="000000"/>
          <w:sz w:val="28"/>
          <w:szCs w:val="28"/>
        </w:rPr>
        <w:t>В качестве объектов  экологической тропинки выбираются различные виды</w:t>
      </w:r>
      <w:r w:rsidR="00AE3DB2" w:rsidRPr="002E2DEE">
        <w:rPr>
          <w:rStyle w:val="c2"/>
          <w:color w:val="000000"/>
          <w:sz w:val="28"/>
          <w:szCs w:val="28"/>
        </w:rPr>
        <w:t>,</w:t>
      </w:r>
      <w:r w:rsidRPr="002E2DEE">
        <w:rPr>
          <w:rStyle w:val="c2"/>
          <w:color w:val="000000"/>
          <w:sz w:val="28"/>
          <w:szCs w:val="28"/>
        </w:rPr>
        <w:t xml:space="preserve"> как дикорастущих, так и культурных растений (деревья, кустарники, травы), мхи, грибы на живых и мертвых деревьях, старые пни, муравейники, гнезда птиц на деревьях, микроландшафты разных природных сообществ (луг, лес), клумбы, отдельно цветущие растения, места регулярного скопления насекомых, небольшие водоемы, огороды, отдельные камни, альпийская горка и т.п.</w:t>
      </w:r>
      <w:proofErr w:type="gramEnd"/>
    </w:p>
    <w:p w:rsidR="002E2DEE" w:rsidRPr="002E2DEE" w:rsidRDefault="0072168C" w:rsidP="002E2DEE">
      <w:pPr>
        <w:pStyle w:val="c10"/>
        <w:shd w:val="clear" w:color="auto" w:fill="FFFFFF"/>
        <w:spacing w:before="0" w:beforeAutospacing="0" w:after="0" w:afterAutospacing="0"/>
        <w:jc w:val="center"/>
        <w:rPr>
          <w:rStyle w:val="c7"/>
          <w:b/>
          <w:bCs/>
          <w:color w:val="000000"/>
          <w:sz w:val="28"/>
          <w:szCs w:val="28"/>
        </w:rPr>
      </w:pPr>
      <w:r w:rsidRPr="002E2DEE">
        <w:rPr>
          <w:rStyle w:val="c7"/>
          <w:b/>
          <w:bCs/>
          <w:color w:val="000000"/>
          <w:sz w:val="28"/>
          <w:szCs w:val="28"/>
        </w:rPr>
        <w:t>Этапы создания и оформления экологического образования</w:t>
      </w:r>
    </w:p>
    <w:p w:rsidR="0072168C" w:rsidRPr="002E2DEE" w:rsidRDefault="00AE3DB2"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 xml:space="preserve"> (экологических тропинок)</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Последовательность действий по созданию эко образования может быть следующей:</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детальное обследование территории и выделение наиболее интересных объектов;</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составление картосхемы тропинки с нанесением маршрута и всех ее объектов (в виде кружочков с цифрами или рисунков-символов; могут быть составлены картосхемы разного назначения; в помощь воспитателям и для детей разного возраста). Картосхемы для детей должны содержать небольшое количество информации в виде понятных для ребенка рисунков объектов, стрелок, указывающих маршрут. Для малыша можно сделать яркие, крупные рисунки наиболее привлекательных для них объектов. Например: нарисовать в кружках бабочку, яркий цветок, дерево и соединить все эти рисунки линией – дорожкой, по которой они идут от одного объекта к другому;</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выбор вместе с детьми «хозяина» тропинки – сказочного персонажа, который будет давать ребятам задания, и приглашать их в гости;</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фотографирование объектов и описание всех точек по схеме, оформленное в виде альбома (паспорта);</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изготовление табличек с рисунками, подписями для видовых точек, природоохранных знаков;</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w:t>
      </w:r>
    </w:p>
    <w:p w:rsidR="0072168C" w:rsidRPr="002E2DEE" w:rsidRDefault="0072168C"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lastRenderedPageBreak/>
        <w:t>Оформление  и оборудование для организации наблюдений</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Для повышения интереса детей к занятиям по экологическому образованию (особенно младшего возраста) педагог совместно с ними выбирает «хозяина (или хозяйку)» экологической тропинки – сказочного героя (Боровичка, </w:t>
      </w:r>
      <w:proofErr w:type="spellStart"/>
      <w:r w:rsidRPr="002E2DEE">
        <w:rPr>
          <w:rStyle w:val="c2"/>
          <w:color w:val="000000"/>
          <w:sz w:val="28"/>
          <w:szCs w:val="28"/>
        </w:rPr>
        <w:t>Лесовичка</w:t>
      </w:r>
      <w:proofErr w:type="spellEnd"/>
      <w:r w:rsidRPr="002E2DEE">
        <w:rPr>
          <w:rStyle w:val="c2"/>
          <w:color w:val="000000"/>
          <w:sz w:val="28"/>
          <w:szCs w:val="28"/>
        </w:rPr>
        <w:t>, Флору и т.п.). Можно предварительно устроить конкурс среди детей и родителей: кто предложит на   роль «хозяина» тропы наиболее интересный персонаж. Этот персонаж помогает проводить занятия на тропинке, его можно изобразить на всех табличках, в частности, на начальной точке (где он «встречает» ребят) и на последней (где он «прощается» с ними). Периодически этот персонаж «оживает», посылает детям письма-задания, участвует в театрализованных праздниках. Можно вырезать цветную фигурку сказочного героя (например, Боровичка) из плотной бумаги, оставив при этом по бокам фигурки довольно широкие и длинные полосы, а спереди приделать большой карман к его одежде. При помощи полосок Боровичок закрепляется на дереве. (Концы полос прикладываются к стволу и соединяются, например, с помощью скрепки или липкой бумаги).</w:t>
      </w:r>
    </w:p>
    <w:p w:rsidR="0072168C"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В карман сказочного человечка заранее кладутся задания для детей – просьбы Боровичка. За оказанную ему помощь сказочный персонаж периодически оставляет на своей тропинке сюрпризы – конфеты, орехи на деревьях.</w:t>
      </w:r>
    </w:p>
    <w:p w:rsidR="00AE3DB2" w:rsidRPr="002E2DEE" w:rsidRDefault="0072168C"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План тропы, выполненный на листе фанеры или пластика, можно укрепить у ее начала. К выбору объектов, оформлению тропинки привлекаются дети.  Возле каждого объекта тропинки выставляется табличка с названием. Информация на табличках должна быть краткой и выразительной. Не нужно длинны</w:t>
      </w:r>
      <w:r w:rsidR="00AE3DB2" w:rsidRPr="002E2DEE">
        <w:rPr>
          <w:rStyle w:val="c2"/>
          <w:color w:val="000000"/>
          <w:sz w:val="28"/>
          <w:szCs w:val="28"/>
        </w:rPr>
        <w:t>х названий, текстов. Использовать можно</w:t>
      </w:r>
      <w:r w:rsidRPr="002E2DEE">
        <w:rPr>
          <w:rStyle w:val="c2"/>
          <w:color w:val="000000"/>
          <w:sz w:val="28"/>
          <w:szCs w:val="28"/>
        </w:rPr>
        <w:t xml:space="preserve"> символы, рисунки. На тропинке можно разместить и различные природоохранные знаки, которые воспитатель составляет вместе с детьми на занятиях. При оформлении красочных табличек для некоторых объектов тропы можно разным цветом выделить охраняемые, лекарственные, пищевые растения. Например, рисунок охраняемого растения поместить в к</w:t>
      </w:r>
      <w:r w:rsidR="00AE3DB2" w:rsidRPr="002E2DEE">
        <w:rPr>
          <w:rStyle w:val="c2"/>
          <w:color w:val="000000"/>
          <w:sz w:val="28"/>
          <w:szCs w:val="28"/>
        </w:rPr>
        <w:t xml:space="preserve">расный кружок, лекарственного – </w:t>
      </w:r>
      <w:proofErr w:type="gramStart"/>
      <w:r w:rsidRPr="002E2DEE">
        <w:rPr>
          <w:rStyle w:val="c2"/>
          <w:color w:val="000000"/>
          <w:sz w:val="28"/>
          <w:szCs w:val="28"/>
        </w:rPr>
        <w:t>в</w:t>
      </w:r>
      <w:proofErr w:type="gramEnd"/>
      <w:r w:rsidRPr="002E2DEE">
        <w:rPr>
          <w:rStyle w:val="c2"/>
          <w:color w:val="000000"/>
          <w:sz w:val="28"/>
          <w:szCs w:val="28"/>
        </w:rPr>
        <w:t xml:space="preserve"> зеленый, пищевого – в синий. Если территория детского сада активно посещается посторонними и обеспечить сохранность оборудования невозможно,</w:t>
      </w:r>
      <w:r w:rsidR="00AE3DB2" w:rsidRPr="002E2DEE">
        <w:rPr>
          <w:rStyle w:val="c2"/>
          <w:color w:val="000000"/>
          <w:sz w:val="28"/>
          <w:szCs w:val="28"/>
        </w:rPr>
        <w:t xml:space="preserve"> можно сделать л</w:t>
      </w:r>
      <w:r w:rsidRPr="002E2DEE">
        <w:rPr>
          <w:rStyle w:val="c2"/>
          <w:color w:val="000000"/>
          <w:sz w:val="28"/>
          <w:szCs w:val="28"/>
        </w:rPr>
        <w:t xml:space="preserve">егкие переносные таблички видовых точек. Выходя с </w:t>
      </w:r>
      <w:r w:rsidR="00AE3DB2" w:rsidRPr="002E2DEE">
        <w:rPr>
          <w:rStyle w:val="c2"/>
          <w:color w:val="000000"/>
          <w:sz w:val="28"/>
          <w:szCs w:val="28"/>
        </w:rPr>
        <w:t>детьми на тропинку,  можно</w:t>
      </w:r>
      <w:r w:rsidRPr="002E2DEE">
        <w:rPr>
          <w:rStyle w:val="c2"/>
          <w:color w:val="000000"/>
          <w:sz w:val="28"/>
          <w:szCs w:val="28"/>
        </w:rPr>
        <w:t xml:space="preserve"> брать таблички тех объектов, которые намереваетесь посетить сегодня с детьми.  </w:t>
      </w:r>
    </w:p>
    <w:p w:rsidR="00AE3DB2" w:rsidRPr="002E2DEE" w:rsidRDefault="00AE3DB2"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Экологическая тропинка на территории детского сада</w:t>
      </w:r>
    </w:p>
    <w:p w:rsidR="00AE3DB2" w:rsidRPr="002E2DEE" w:rsidRDefault="00AE3DB2"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Эффективнее всего организовывать экологическую тропинку, используя результаты исследований, выполненных при составлении «Экологического паспорта дошкольного учреждения. Анализируя картосхему и видовой состав растений, животных, наличие интересных объектов, легко выявить наиболее привлекательные и познавательные объекты.  </w:t>
      </w:r>
    </w:p>
    <w:p w:rsidR="00AE3DB2" w:rsidRPr="002E2DEE" w:rsidRDefault="00AE3DB2"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В качестве видов</w:t>
      </w:r>
      <w:r w:rsidR="00276A41" w:rsidRPr="002E2DEE">
        <w:rPr>
          <w:rStyle w:val="c2"/>
          <w:color w:val="000000"/>
          <w:sz w:val="28"/>
          <w:szCs w:val="28"/>
        </w:rPr>
        <w:t xml:space="preserve">ых </w:t>
      </w:r>
      <w:proofErr w:type="gramStart"/>
      <w:r w:rsidR="00276A41" w:rsidRPr="002E2DEE">
        <w:rPr>
          <w:rStyle w:val="c2"/>
          <w:color w:val="000000"/>
          <w:sz w:val="28"/>
          <w:szCs w:val="28"/>
        </w:rPr>
        <w:t>точек</w:t>
      </w:r>
      <w:proofErr w:type="gramEnd"/>
      <w:r w:rsidR="00276A41" w:rsidRPr="002E2DEE">
        <w:rPr>
          <w:rStyle w:val="c2"/>
          <w:color w:val="000000"/>
          <w:sz w:val="28"/>
          <w:szCs w:val="28"/>
        </w:rPr>
        <w:t xml:space="preserve"> прежде всего выбираются </w:t>
      </w:r>
      <w:r w:rsidRPr="002E2DEE">
        <w:rPr>
          <w:rStyle w:val="c2"/>
          <w:color w:val="000000"/>
          <w:sz w:val="28"/>
          <w:szCs w:val="28"/>
        </w:rPr>
        <w:t xml:space="preserve"> деревья, кустарники разных пород, разного возраста, пр</w:t>
      </w:r>
      <w:r w:rsidR="00276A41" w:rsidRPr="002E2DEE">
        <w:rPr>
          <w:rStyle w:val="c2"/>
          <w:color w:val="000000"/>
          <w:sz w:val="28"/>
          <w:szCs w:val="28"/>
        </w:rPr>
        <w:t>ичудливой формы. Хорошо, если   на  территории участка,</w:t>
      </w:r>
      <w:r w:rsidRPr="002E2DEE">
        <w:rPr>
          <w:rStyle w:val="c2"/>
          <w:color w:val="000000"/>
          <w:sz w:val="28"/>
          <w:szCs w:val="28"/>
        </w:rPr>
        <w:t xml:space="preserve"> рядом растут дерево, кустарник, травы и мхи. На их </w:t>
      </w:r>
      <w:r w:rsidRPr="002E2DEE">
        <w:rPr>
          <w:rStyle w:val="c2"/>
          <w:color w:val="000000"/>
          <w:sz w:val="28"/>
          <w:szCs w:val="28"/>
        </w:rPr>
        <w:lastRenderedPageBreak/>
        <w:t>примере можно наглядно показать отличия разных жизненных форм растений. Старый пень, покрытый мхами, лишайниками, грибами, также послужит отличным объектом для наблюдений по темам «Почва» (круговорот веществ), «Растения». Так, многие детские сады проводят наблюдения за пнем (рассматривают его поверхность при помощи луп) после чтения и обсуждения сказки Н. А. Рыжовой «Как медведь пень потерял». Такие же наблюдения можно организовать и на примере старого поваленного дерева, особенно если оно расположено в затененном месте. Под бревном найдут прибежище многие насекомые, улитки.    </w:t>
      </w:r>
    </w:p>
    <w:p w:rsidR="00AE3DB2" w:rsidRPr="002E2DEE" w:rsidRDefault="00AE3DB2"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На тропинке должны быть небольшие возвышения, что разнообразит условия произрастания растений, позволяет организовать интересные наблюдения за снежным покровом, дождевыми осадками. Отдельные большие камни также украсят вашу тропу и в то же время послужат убежищем для многих животных, особенно насекомых, улиток, может быть, ящериц. Традиционно дошкольные учреждения выделяют участки для посадки лекарственных растений. По </w:t>
      </w:r>
      <w:r w:rsidR="00276A41" w:rsidRPr="002E2DEE">
        <w:rPr>
          <w:rStyle w:val="c2"/>
          <w:color w:val="000000"/>
          <w:sz w:val="28"/>
          <w:szCs w:val="28"/>
        </w:rPr>
        <w:t>возможности создавать</w:t>
      </w:r>
      <w:r w:rsidRPr="002E2DEE">
        <w:rPr>
          <w:rStyle w:val="c2"/>
          <w:color w:val="000000"/>
          <w:sz w:val="28"/>
          <w:szCs w:val="28"/>
        </w:rPr>
        <w:t xml:space="preserve"> условия для выращивания растений, подлежащих охране в вашей местности и на территории страны.  </w:t>
      </w:r>
    </w:p>
    <w:p w:rsidR="00AE3DB2" w:rsidRPr="002E2DEE" w:rsidRDefault="00AE3DB2"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Красиво цветущие растения  нужно подобрать таким образом, чтобы в течение года одни цветы сменяли другие, то есть создать сад (клумбу) «непрерывного цветения». Если на участке уже существует небольшая группа сорных растений, которая не мешает вам выращивать другие растения, не нужно ее уничтожать: она также войдет в состав тропы как одна из видовых точек. На примере сорных видов можно объяснить многие биологические особенности растений, влияние человека на растительные сообщества. С этой же целью на тропинке могут быть оставлены небольшие вытоптанные участки. Сравнивая их с </w:t>
      </w:r>
      <w:proofErr w:type="spellStart"/>
      <w:r w:rsidRPr="002E2DEE">
        <w:rPr>
          <w:rStyle w:val="c2"/>
          <w:color w:val="000000"/>
          <w:sz w:val="28"/>
          <w:szCs w:val="28"/>
        </w:rPr>
        <w:t>малонарушенными</w:t>
      </w:r>
      <w:proofErr w:type="spellEnd"/>
      <w:r w:rsidRPr="002E2DEE">
        <w:rPr>
          <w:rStyle w:val="c2"/>
          <w:color w:val="000000"/>
          <w:sz w:val="28"/>
          <w:szCs w:val="28"/>
        </w:rPr>
        <w:t>,</w:t>
      </w:r>
      <w:r w:rsidR="00276A41" w:rsidRPr="002E2DEE">
        <w:rPr>
          <w:rStyle w:val="c2"/>
          <w:color w:val="000000"/>
          <w:sz w:val="28"/>
          <w:szCs w:val="28"/>
        </w:rPr>
        <w:t xml:space="preserve">  наглядно показать</w:t>
      </w:r>
      <w:r w:rsidRPr="002E2DEE">
        <w:rPr>
          <w:rStyle w:val="c2"/>
          <w:color w:val="000000"/>
          <w:sz w:val="28"/>
          <w:szCs w:val="28"/>
        </w:rPr>
        <w:t xml:space="preserve"> детям, как изменяется растительный покров под влиянием </w:t>
      </w:r>
      <w:proofErr w:type="spellStart"/>
      <w:r w:rsidRPr="002E2DEE">
        <w:rPr>
          <w:rStyle w:val="c2"/>
          <w:color w:val="000000"/>
          <w:sz w:val="28"/>
          <w:szCs w:val="28"/>
        </w:rPr>
        <w:t>вытаптывания</w:t>
      </w:r>
      <w:proofErr w:type="spellEnd"/>
      <w:r w:rsidRPr="002E2DEE">
        <w:rPr>
          <w:rStyle w:val="c2"/>
          <w:color w:val="000000"/>
          <w:sz w:val="28"/>
          <w:szCs w:val="28"/>
        </w:rPr>
        <w:t xml:space="preserve">. </w:t>
      </w:r>
    </w:p>
    <w:p w:rsidR="00D2796B" w:rsidRPr="002E2DEE" w:rsidRDefault="00AE3DB2"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Муравьиные холмики редко встречаются на территории детских садов, но и из этого правила есть исключения. Однако вполне ве</w:t>
      </w:r>
      <w:r w:rsidR="00276A41" w:rsidRPr="002E2DEE">
        <w:rPr>
          <w:rStyle w:val="c2"/>
          <w:color w:val="000000"/>
          <w:sz w:val="28"/>
          <w:szCs w:val="28"/>
        </w:rPr>
        <w:t xml:space="preserve">роятно, что на площадке сада можно </w:t>
      </w:r>
      <w:r w:rsidRPr="002E2DEE">
        <w:rPr>
          <w:rStyle w:val="c2"/>
          <w:color w:val="000000"/>
          <w:sz w:val="28"/>
          <w:szCs w:val="28"/>
        </w:rPr>
        <w:t>обнар</w:t>
      </w:r>
      <w:r w:rsidR="00276A41" w:rsidRPr="002E2DEE">
        <w:rPr>
          <w:rStyle w:val="c2"/>
          <w:color w:val="000000"/>
          <w:sz w:val="28"/>
          <w:szCs w:val="28"/>
        </w:rPr>
        <w:t>ужить</w:t>
      </w:r>
      <w:r w:rsidRPr="002E2DEE">
        <w:rPr>
          <w:rStyle w:val="c2"/>
          <w:color w:val="000000"/>
          <w:sz w:val="28"/>
          <w:szCs w:val="28"/>
        </w:rPr>
        <w:t xml:space="preserve"> незаметный муравейник, расположенный непосредственно в почве. Его можно найти по небольшим отверстиям и снующим рядом муравьям и обозначить как видовую точку. Интересными для наблюдений и практических действий объектами являются и места скопления норок дождевых червей, холмики земли, вырытой кротами, гнезда ворон или других птиц.</w:t>
      </w:r>
    </w:p>
    <w:p w:rsidR="00D2796B" w:rsidRPr="002E2DEE" w:rsidRDefault="00D2796B"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Экологическая тропинка в здании детского сада</w:t>
      </w:r>
    </w:p>
    <w:p w:rsidR="00D2796B" w:rsidRPr="002E2DEE" w:rsidRDefault="00D2796B" w:rsidP="002E2DEE">
      <w:pPr>
        <w:pStyle w:val="c1"/>
        <w:shd w:val="clear" w:color="auto" w:fill="FFFFFF"/>
        <w:spacing w:before="0" w:beforeAutospacing="0" w:after="0" w:afterAutospacing="0"/>
        <w:jc w:val="both"/>
        <w:rPr>
          <w:rStyle w:val="c7"/>
          <w:color w:val="000000"/>
          <w:sz w:val="28"/>
          <w:szCs w:val="28"/>
        </w:rPr>
      </w:pPr>
      <w:r w:rsidRPr="002E2DEE">
        <w:rPr>
          <w:rStyle w:val="c2"/>
          <w:color w:val="000000"/>
          <w:sz w:val="28"/>
          <w:szCs w:val="28"/>
        </w:rPr>
        <w:t>       </w:t>
      </w:r>
      <w:proofErr w:type="gramStart"/>
      <w:r w:rsidRPr="002E2DEE">
        <w:rPr>
          <w:rStyle w:val="c2"/>
          <w:color w:val="000000"/>
          <w:sz w:val="28"/>
          <w:szCs w:val="28"/>
        </w:rPr>
        <w:t xml:space="preserve">В состав таких тропинок включаются </w:t>
      </w:r>
      <w:r w:rsidR="002E2DEE" w:rsidRPr="002E2DEE">
        <w:rPr>
          <w:rStyle w:val="c2"/>
          <w:color w:val="000000"/>
          <w:sz w:val="28"/>
          <w:szCs w:val="28"/>
        </w:rPr>
        <w:t>объекты живой и неживой природы</w:t>
      </w:r>
      <w:r w:rsidRPr="002E2DEE">
        <w:rPr>
          <w:rStyle w:val="c2"/>
          <w:color w:val="000000"/>
          <w:sz w:val="28"/>
          <w:szCs w:val="28"/>
        </w:rPr>
        <w:t xml:space="preserve">: уголок природы, экологическая комната, зимний сад (внутри них могут быть дополнительно созданы сети различных маршрутов для разных целей), фонтан, бассейн, </w:t>
      </w:r>
      <w:proofErr w:type="spellStart"/>
      <w:r w:rsidRPr="002E2DEE">
        <w:rPr>
          <w:rStyle w:val="c2"/>
          <w:color w:val="000000"/>
          <w:sz w:val="28"/>
          <w:szCs w:val="28"/>
        </w:rPr>
        <w:t>фитобар</w:t>
      </w:r>
      <w:proofErr w:type="spellEnd"/>
      <w:r w:rsidRPr="002E2DEE">
        <w:rPr>
          <w:rStyle w:val="c2"/>
          <w:color w:val="000000"/>
          <w:sz w:val="28"/>
          <w:szCs w:val="28"/>
        </w:rPr>
        <w:t>, песочницы в коридорах, центры воды и песка, лаборатория, отдельные композиции комнатных растений и сухоцветов, уголки природы или отдельные объекты природы в групповых помещения, мини-огороды на окнах, теплицы в здании</w:t>
      </w:r>
      <w:proofErr w:type="gramEnd"/>
      <w:r w:rsidRPr="002E2DEE">
        <w:rPr>
          <w:rStyle w:val="c2"/>
          <w:color w:val="000000"/>
          <w:sz w:val="28"/>
          <w:szCs w:val="28"/>
        </w:rPr>
        <w:t xml:space="preserve">, картинная галерея, выставки поделок из природного материала, музеи природы, мини-музеи в </w:t>
      </w:r>
      <w:r w:rsidRPr="002E2DEE">
        <w:rPr>
          <w:rStyle w:val="c2"/>
          <w:color w:val="000000"/>
          <w:sz w:val="28"/>
          <w:szCs w:val="28"/>
        </w:rPr>
        <w:lastRenderedPageBreak/>
        <w:t>группах, фольклорные комнаты, комнаты сказок, выставки из бросового материала и другие (разнообразие точек такой тропинки зависит от развивающей среды детского сада).  </w:t>
      </w:r>
    </w:p>
    <w:p w:rsidR="00D2796B" w:rsidRPr="002E2DEE" w:rsidRDefault="00D2796B"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Организация работы с детьми</w:t>
      </w:r>
    </w:p>
    <w:p w:rsidR="00D2796B" w:rsidRPr="002E2DEE" w:rsidRDefault="00D2796B" w:rsidP="002E2DEE">
      <w:pPr>
        <w:pStyle w:val="c1"/>
        <w:shd w:val="clear" w:color="auto" w:fill="FFFFFF"/>
        <w:spacing w:before="0" w:beforeAutospacing="0" w:after="0" w:afterAutospacing="0"/>
        <w:jc w:val="both"/>
        <w:rPr>
          <w:rStyle w:val="c7"/>
          <w:color w:val="000000"/>
          <w:sz w:val="28"/>
          <w:szCs w:val="28"/>
        </w:rPr>
      </w:pPr>
      <w:r w:rsidRPr="002E2DEE">
        <w:rPr>
          <w:rStyle w:val="c2"/>
          <w:color w:val="000000"/>
          <w:sz w:val="28"/>
          <w:szCs w:val="28"/>
        </w:rPr>
        <w:t>     Экологическая тропинка позволяет более продуктивно использовать обычные прогулки с детьми для экологических занятий и одновременно для оздоровления детей на свежем воздухе. Не нужно посещать все точки на тропинки сразу. Все зависит от возраста детей и целей воспитателя. В разное время можно посещать разные точки, даже одну точку за прогулку. Одни и те же объекты можно посещать много раз, особенно в разные сезоны года. Если это ознакомительная прогулка, можно посетить разные точки, если же преследуется другая цель (например, при помощи луп исследовать пень), то стоит ограничиться только одним объектом. На тропе можно проводить наблюдения, игры, театрализованные занятия, экскурсии. Очень важно помнить об интегрированном подходе: на тропинке с ребятами эколог или воспитатель, свои впечатления об увиденном они выражают на занятиях по музыке, изобразительной, театрализованной деятельности, подвижных играх.  </w:t>
      </w:r>
    </w:p>
    <w:p w:rsidR="00D2796B" w:rsidRPr="002E2DEE" w:rsidRDefault="00D2796B"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Совместная деятельность взрослого и детей</w:t>
      </w:r>
    </w:p>
    <w:p w:rsidR="00D2796B" w:rsidRPr="002E2DEE" w:rsidRDefault="00D2796B"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ее значение в процессе экологического воспитания</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Воспитатель детского сада – главная фигура педагогического процесса, в том числе и экологического воспитания. Являясь носителем экологической культуры, владея методикой экологического воспитания, он организует деятельность детей так, чтобы она была содержательной, эмоционально насыщенной, способствовала формированию практических навыков и необходимых представлений о природе и постепенно «переходила» в самостоятельное поведение детей. Ведущей в этом процессе должна стать совместная деятельность взрослого и ребенка.</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Характерными особенностями совместной деятельности являются:</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контакт между ее участниками, обеспечивающий обмен действиями и информацией;</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понимание всеми участниками смысла деятельности, ее конечного результата;</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наличие руководителя, который организует совместную деятельность, распределяет обязанности в соответствии с возможностями ее участников;</w:t>
      </w:r>
    </w:p>
    <w:p w:rsidR="00D2796B" w:rsidRPr="002E2DEE" w:rsidRDefault="00D2796B" w:rsidP="002E2DEE">
      <w:pPr>
        <w:pStyle w:val="c1"/>
        <w:shd w:val="clear" w:color="auto" w:fill="FFFFFF"/>
        <w:spacing w:before="0" w:beforeAutospacing="0" w:after="0" w:afterAutospacing="0"/>
        <w:jc w:val="both"/>
        <w:rPr>
          <w:rStyle w:val="c2"/>
          <w:color w:val="000000"/>
          <w:sz w:val="28"/>
          <w:szCs w:val="28"/>
        </w:rPr>
      </w:pPr>
      <w:r w:rsidRPr="002E2DEE">
        <w:rPr>
          <w:rStyle w:val="c2"/>
          <w:color w:val="000000"/>
          <w:sz w:val="28"/>
          <w:szCs w:val="28"/>
        </w:rPr>
        <w:t>- возникновение и проявление в процессе деятельности межличностных отношений, характер и окраска которых влияют на достижение конечного результата.  </w:t>
      </w:r>
    </w:p>
    <w:p w:rsidR="00D2796B" w:rsidRPr="002E2DEE" w:rsidRDefault="00D2796B" w:rsidP="002E2DEE">
      <w:pPr>
        <w:pStyle w:val="c1"/>
        <w:shd w:val="clear" w:color="auto" w:fill="FFFFFF"/>
        <w:spacing w:before="0" w:beforeAutospacing="0" w:after="0" w:afterAutospacing="0"/>
        <w:jc w:val="center"/>
        <w:rPr>
          <w:color w:val="000000"/>
          <w:sz w:val="28"/>
          <w:szCs w:val="28"/>
        </w:rPr>
      </w:pPr>
      <w:r w:rsidRPr="002E2DEE">
        <w:rPr>
          <w:rStyle w:val="c7"/>
          <w:b/>
          <w:bCs/>
          <w:color w:val="000000"/>
          <w:sz w:val="28"/>
          <w:szCs w:val="28"/>
        </w:rPr>
        <w:t>Методика по  организации  работы   на  экологической  тропе</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Методика работы на тропе избирается педагогом самостоятельно в зависимости от дидактических целей и задач, которые стоят перед ним на каждом конкретном этапе.  </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При одном посещении тропы не имеет смысла рассматривать много объектов. Дошкольники и младшие школьники, в силу возрастных особенностей, не способны воспринимать большой объем материала, да еще </w:t>
      </w:r>
      <w:r w:rsidRPr="002E2DEE">
        <w:rPr>
          <w:rStyle w:val="c2"/>
          <w:color w:val="000000"/>
          <w:sz w:val="28"/>
          <w:szCs w:val="28"/>
        </w:rPr>
        <w:lastRenderedPageBreak/>
        <w:t>столь сложного, как экология. Целесообразнее посещать тропу многократно и при каждом посещении работать с одним – двумя объектами.</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Для обсуждения выбираются вопросы, к решению которых дети подготовлены на предыдущих этапах обучения. Ни в коем случае нельзя задавать все вопросы, которые приведены в разделе «Характеристика объектов».  </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Все возникающие проблемы необходимо решать в игровой форме</w:t>
      </w:r>
      <w:proofErr w:type="gramStart"/>
      <w:r w:rsidR="00A52AAC" w:rsidRPr="002E2DEE">
        <w:rPr>
          <w:rStyle w:val="c2"/>
          <w:color w:val="000000"/>
          <w:sz w:val="28"/>
          <w:szCs w:val="28"/>
        </w:rPr>
        <w:t xml:space="preserve"> </w:t>
      </w:r>
      <w:r w:rsidRPr="002E2DEE">
        <w:rPr>
          <w:rStyle w:val="c2"/>
          <w:color w:val="000000"/>
          <w:sz w:val="28"/>
          <w:szCs w:val="28"/>
        </w:rPr>
        <w:t>:</w:t>
      </w:r>
      <w:proofErr w:type="gramEnd"/>
      <w:r w:rsidRPr="002E2DEE">
        <w:rPr>
          <w:rStyle w:val="c2"/>
          <w:color w:val="000000"/>
          <w:sz w:val="28"/>
          <w:szCs w:val="28"/>
        </w:rPr>
        <w:t xml:space="preserve"> то ли это Незнайка в чем-то запутался, то ли Хозяин природы регулярно присылает письма с вопросами, ответ на которые должны отыскать дети самостоятельно, то ли в группе организован постоянно действующий конкурс Умников и Умниц, и один-два раза в неделю они соревнуются между собой на тропе в течение 7 – 10 минут. Каждый педагог выбирает любые формы работы, которые обеспечивают активизацию познавательной деятельности детей.</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xml:space="preserve">     Важно соблюдать следующие </w:t>
      </w:r>
      <w:r w:rsidRPr="002E2DEE">
        <w:rPr>
          <w:rStyle w:val="c2"/>
          <w:b/>
          <w:color w:val="000000"/>
          <w:sz w:val="28"/>
          <w:szCs w:val="28"/>
        </w:rPr>
        <w:t>принципы</w:t>
      </w:r>
      <w:r w:rsidRPr="002E2DEE">
        <w:rPr>
          <w:rStyle w:val="c2"/>
          <w:color w:val="000000"/>
          <w:sz w:val="28"/>
          <w:szCs w:val="28"/>
        </w:rPr>
        <w:t>:</w:t>
      </w:r>
    </w:p>
    <w:p w:rsidR="00D2796B" w:rsidRPr="002E2DEE" w:rsidRDefault="00D2796B" w:rsidP="002E2DEE">
      <w:pPr>
        <w:pStyle w:val="c1"/>
        <w:numPr>
          <w:ilvl w:val="0"/>
          <w:numId w:val="1"/>
        </w:numPr>
        <w:shd w:val="clear" w:color="auto" w:fill="FFFFFF"/>
        <w:spacing w:before="0" w:beforeAutospacing="0" w:after="0" w:afterAutospacing="0"/>
        <w:jc w:val="both"/>
        <w:rPr>
          <w:color w:val="000000"/>
          <w:sz w:val="28"/>
          <w:szCs w:val="28"/>
        </w:rPr>
      </w:pPr>
      <w:r w:rsidRPr="002E2DEE">
        <w:rPr>
          <w:rStyle w:val="c2"/>
          <w:color w:val="000000"/>
          <w:sz w:val="28"/>
          <w:szCs w:val="28"/>
        </w:rPr>
        <w:t>не перегружать детей фактическим материалом;</w:t>
      </w:r>
    </w:p>
    <w:p w:rsidR="00A52AAC" w:rsidRPr="002E2DEE" w:rsidRDefault="00D2796B" w:rsidP="002E2DEE">
      <w:pPr>
        <w:pStyle w:val="c1"/>
        <w:numPr>
          <w:ilvl w:val="0"/>
          <w:numId w:val="1"/>
        </w:numPr>
        <w:shd w:val="clear" w:color="auto" w:fill="FFFFFF"/>
        <w:spacing w:before="0" w:beforeAutospacing="0" w:after="0" w:afterAutospacing="0"/>
        <w:jc w:val="both"/>
        <w:rPr>
          <w:rStyle w:val="c2"/>
          <w:color w:val="000000"/>
          <w:sz w:val="28"/>
          <w:szCs w:val="28"/>
        </w:rPr>
      </w:pPr>
      <w:r w:rsidRPr="002E2DEE">
        <w:rPr>
          <w:rStyle w:val="c2"/>
          <w:color w:val="000000"/>
          <w:sz w:val="28"/>
          <w:szCs w:val="28"/>
        </w:rPr>
        <w:t>не проводить занятия в лекционной форме</w:t>
      </w:r>
      <w:r w:rsidR="00A52AAC" w:rsidRPr="002E2DEE">
        <w:rPr>
          <w:rStyle w:val="c2"/>
          <w:color w:val="000000"/>
          <w:sz w:val="28"/>
          <w:szCs w:val="28"/>
        </w:rPr>
        <w:t>.</w:t>
      </w:r>
    </w:p>
    <w:p w:rsidR="00D2796B" w:rsidRPr="002E2DEE" w:rsidRDefault="00D2796B" w:rsidP="002E2DEE">
      <w:pPr>
        <w:pStyle w:val="c1"/>
        <w:shd w:val="clear" w:color="auto" w:fill="FFFFFF"/>
        <w:spacing w:before="0" w:beforeAutospacing="0" w:after="0" w:afterAutospacing="0"/>
        <w:jc w:val="both"/>
        <w:rPr>
          <w:rStyle w:val="c7"/>
          <w:color w:val="000000"/>
          <w:sz w:val="28"/>
          <w:szCs w:val="28"/>
        </w:rPr>
      </w:pPr>
      <w:r w:rsidRPr="002E2DEE">
        <w:rPr>
          <w:rStyle w:val="c2"/>
          <w:color w:val="000000"/>
          <w:sz w:val="28"/>
          <w:szCs w:val="28"/>
        </w:rPr>
        <w:t> В этих двух случаях экологические знания усвоены детьми не будут.  </w:t>
      </w:r>
    </w:p>
    <w:p w:rsidR="00D2796B" w:rsidRPr="002E2DEE" w:rsidRDefault="00D2796B" w:rsidP="002E2DEE">
      <w:pPr>
        <w:pStyle w:val="c10"/>
        <w:shd w:val="clear" w:color="auto" w:fill="FFFFFF"/>
        <w:spacing w:before="0" w:beforeAutospacing="0" w:after="0" w:afterAutospacing="0"/>
        <w:jc w:val="center"/>
        <w:rPr>
          <w:color w:val="000000"/>
          <w:sz w:val="28"/>
          <w:szCs w:val="28"/>
        </w:rPr>
      </w:pPr>
      <w:r w:rsidRPr="002E2DEE">
        <w:rPr>
          <w:rStyle w:val="c7"/>
          <w:b/>
          <w:bCs/>
          <w:color w:val="000000"/>
          <w:sz w:val="28"/>
          <w:szCs w:val="28"/>
        </w:rPr>
        <w:t>Заключение</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7"/>
          <w:b/>
          <w:bCs/>
          <w:color w:val="000000"/>
          <w:sz w:val="28"/>
          <w:szCs w:val="28"/>
        </w:rPr>
        <w:t>     </w:t>
      </w:r>
      <w:r w:rsidRPr="002E2DEE">
        <w:rPr>
          <w:rStyle w:val="c2"/>
          <w:color w:val="000000"/>
          <w:sz w:val="28"/>
          <w:szCs w:val="28"/>
        </w:rPr>
        <w:t>Создание  экологических троп способствует повышению научного уровня дошкольного образования. Знания, которые  дети  получают на тропе, тесно связаны с программным материалом; они помогают расширять и углублять знания, полученные на  занятиях. Главное же состоит в том, что дети овладевают умениями применять на практике знания из разных предметов в комплексе, постигая неразрывное единство природной среды и человека.</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7"/>
          <w:b/>
          <w:bCs/>
          <w:color w:val="000000"/>
          <w:sz w:val="28"/>
          <w:szCs w:val="28"/>
        </w:rPr>
        <w:t>      </w:t>
      </w:r>
      <w:r w:rsidRPr="002E2DEE">
        <w:rPr>
          <w:rStyle w:val="c2"/>
          <w:color w:val="000000"/>
          <w:sz w:val="28"/>
          <w:szCs w:val="28"/>
        </w:rPr>
        <w:t>На учебной тропе обучение и воспитание сливаются в единый процесс.</w:t>
      </w:r>
      <w:r w:rsidRPr="002E2DEE">
        <w:rPr>
          <w:color w:val="000000"/>
          <w:sz w:val="28"/>
          <w:szCs w:val="28"/>
        </w:rPr>
        <w:br/>
      </w:r>
      <w:r w:rsidRPr="002E2DEE">
        <w:rPr>
          <w:rStyle w:val="c2"/>
          <w:color w:val="000000"/>
          <w:sz w:val="28"/>
          <w:szCs w:val="28"/>
        </w:rPr>
        <w:t>Дошкольники усваивают здесь не только научные знания о природной среде, но и этические и правовые нормы, связанные с природопользованием. Именно на экологической тропе постоянно создаются условия для сочетания мысли, чувства и действия. А такой сплав — важнейшее условие воспитания убеждений личности, ее мировоззрения.</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7"/>
          <w:b/>
          <w:bCs/>
          <w:color w:val="000000"/>
          <w:sz w:val="28"/>
          <w:szCs w:val="28"/>
        </w:rPr>
        <w:t>    </w:t>
      </w:r>
      <w:r w:rsidRPr="002E2DEE">
        <w:rPr>
          <w:rStyle w:val="c2"/>
          <w:color w:val="000000"/>
          <w:sz w:val="28"/>
          <w:szCs w:val="28"/>
        </w:rPr>
        <w:t xml:space="preserve">     Все знания, навыки, умения, чувства, убеждения, которые формируются в ходе занятий на тропе, направлены на решение одной из самых гуманных задач нашего времени — оптимизации отношений человека с природной средой. Этому подчинены содержание, методы и формы организации учебно-воспитательного процесса </w:t>
      </w:r>
      <w:r w:rsidR="00A52AAC" w:rsidRPr="002E2DEE">
        <w:rPr>
          <w:rStyle w:val="c2"/>
          <w:color w:val="000000"/>
          <w:sz w:val="28"/>
          <w:szCs w:val="28"/>
        </w:rPr>
        <w:t>экологического образования.</w:t>
      </w:r>
    </w:p>
    <w:p w:rsidR="00D2796B" w:rsidRPr="002E2DEE" w:rsidRDefault="00D2796B" w:rsidP="002E2DEE">
      <w:pPr>
        <w:pStyle w:val="c1"/>
        <w:shd w:val="clear" w:color="auto" w:fill="FFFFFF"/>
        <w:spacing w:before="0" w:beforeAutospacing="0" w:after="0" w:afterAutospacing="0"/>
        <w:jc w:val="both"/>
        <w:rPr>
          <w:color w:val="000000"/>
          <w:sz w:val="28"/>
          <w:szCs w:val="28"/>
        </w:rPr>
      </w:pPr>
      <w:r w:rsidRPr="002E2DEE">
        <w:rPr>
          <w:rStyle w:val="c2"/>
          <w:color w:val="000000"/>
          <w:sz w:val="28"/>
          <w:szCs w:val="28"/>
        </w:rPr>
        <w:t> </w:t>
      </w:r>
    </w:p>
    <w:p w:rsidR="00D94A5C" w:rsidRPr="00D2796B" w:rsidRDefault="00D94A5C" w:rsidP="002E2DEE">
      <w:pPr>
        <w:jc w:val="both"/>
      </w:pPr>
    </w:p>
    <w:sectPr w:rsidR="00D94A5C" w:rsidRPr="00D2796B" w:rsidSect="00D94A5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DAD" w:rsidRDefault="00257DAD" w:rsidP="00882DB3">
      <w:pPr>
        <w:spacing w:after="0" w:line="240" w:lineRule="auto"/>
      </w:pPr>
      <w:r>
        <w:separator/>
      </w:r>
    </w:p>
  </w:endnote>
  <w:endnote w:type="continuationSeparator" w:id="0">
    <w:p w:rsidR="00257DAD" w:rsidRDefault="00257DAD" w:rsidP="00882D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B3" w:rsidRDefault="00882DB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B3" w:rsidRDefault="00882DB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B3" w:rsidRDefault="00882DB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DAD" w:rsidRDefault="00257DAD" w:rsidP="00882DB3">
      <w:pPr>
        <w:spacing w:after="0" w:line="240" w:lineRule="auto"/>
      </w:pPr>
      <w:r>
        <w:separator/>
      </w:r>
    </w:p>
  </w:footnote>
  <w:footnote w:type="continuationSeparator" w:id="0">
    <w:p w:rsidR="00257DAD" w:rsidRDefault="00257DAD" w:rsidP="00882D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B3" w:rsidRDefault="00882DB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B3" w:rsidRDefault="00882DB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B3" w:rsidRDefault="00882DB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22F79"/>
    <w:multiLevelType w:val="hybridMultilevel"/>
    <w:tmpl w:val="1E808D92"/>
    <w:lvl w:ilvl="0" w:tplc="648CA6D8">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1"/>
    <w:footnote w:id="0"/>
  </w:footnotePr>
  <w:endnotePr>
    <w:endnote w:id="-1"/>
    <w:endnote w:id="0"/>
  </w:endnotePr>
  <w:compat/>
  <w:rsids>
    <w:rsidRoot w:val="0072168C"/>
    <w:rsid w:val="00000B4E"/>
    <w:rsid w:val="000035BE"/>
    <w:rsid w:val="00004C02"/>
    <w:rsid w:val="00006265"/>
    <w:rsid w:val="0001007A"/>
    <w:rsid w:val="00033657"/>
    <w:rsid w:val="000454BB"/>
    <w:rsid w:val="00045B4E"/>
    <w:rsid w:val="00046AF1"/>
    <w:rsid w:val="0004724A"/>
    <w:rsid w:val="0004742D"/>
    <w:rsid w:val="0005488E"/>
    <w:rsid w:val="00057BFE"/>
    <w:rsid w:val="00063696"/>
    <w:rsid w:val="00064346"/>
    <w:rsid w:val="00065F11"/>
    <w:rsid w:val="00066DAA"/>
    <w:rsid w:val="000716B5"/>
    <w:rsid w:val="000718AF"/>
    <w:rsid w:val="000752FE"/>
    <w:rsid w:val="00080863"/>
    <w:rsid w:val="000905F0"/>
    <w:rsid w:val="0009094D"/>
    <w:rsid w:val="000A5803"/>
    <w:rsid w:val="000B3254"/>
    <w:rsid w:val="000B455C"/>
    <w:rsid w:val="000B501E"/>
    <w:rsid w:val="000B5657"/>
    <w:rsid w:val="000B7062"/>
    <w:rsid w:val="000D11AC"/>
    <w:rsid w:val="000E0831"/>
    <w:rsid w:val="000E0926"/>
    <w:rsid w:val="000E1B11"/>
    <w:rsid w:val="000F013F"/>
    <w:rsid w:val="000F5045"/>
    <w:rsid w:val="00102D0E"/>
    <w:rsid w:val="00110358"/>
    <w:rsid w:val="00111E35"/>
    <w:rsid w:val="0011280D"/>
    <w:rsid w:val="001155F3"/>
    <w:rsid w:val="00115800"/>
    <w:rsid w:val="001274E5"/>
    <w:rsid w:val="00132125"/>
    <w:rsid w:val="001366E5"/>
    <w:rsid w:val="00150194"/>
    <w:rsid w:val="00152F61"/>
    <w:rsid w:val="001575BD"/>
    <w:rsid w:val="001825C8"/>
    <w:rsid w:val="00185F6A"/>
    <w:rsid w:val="0019016E"/>
    <w:rsid w:val="001905C0"/>
    <w:rsid w:val="00190CB1"/>
    <w:rsid w:val="001926E7"/>
    <w:rsid w:val="00192DB3"/>
    <w:rsid w:val="001A261C"/>
    <w:rsid w:val="001A6674"/>
    <w:rsid w:val="001B27BD"/>
    <w:rsid w:val="001B62CF"/>
    <w:rsid w:val="001C235A"/>
    <w:rsid w:val="001C2AAB"/>
    <w:rsid w:val="001C3F91"/>
    <w:rsid w:val="001D325B"/>
    <w:rsid w:val="001D375C"/>
    <w:rsid w:val="001D4906"/>
    <w:rsid w:val="001D6119"/>
    <w:rsid w:val="001E58F4"/>
    <w:rsid w:val="001E6FDC"/>
    <w:rsid w:val="001E747C"/>
    <w:rsid w:val="001F3F27"/>
    <w:rsid w:val="00201363"/>
    <w:rsid w:val="00205C0B"/>
    <w:rsid w:val="0020680E"/>
    <w:rsid w:val="0020760C"/>
    <w:rsid w:val="002118BA"/>
    <w:rsid w:val="002168EE"/>
    <w:rsid w:val="002178C8"/>
    <w:rsid w:val="00223D87"/>
    <w:rsid w:val="00232A3A"/>
    <w:rsid w:val="00233545"/>
    <w:rsid w:val="00234BD8"/>
    <w:rsid w:val="00235A80"/>
    <w:rsid w:val="00237F0D"/>
    <w:rsid w:val="00241410"/>
    <w:rsid w:val="00241957"/>
    <w:rsid w:val="00242AF2"/>
    <w:rsid w:val="00244F27"/>
    <w:rsid w:val="00247E3F"/>
    <w:rsid w:val="002506D5"/>
    <w:rsid w:val="00257DAD"/>
    <w:rsid w:val="00273B0C"/>
    <w:rsid w:val="00276A41"/>
    <w:rsid w:val="002853F9"/>
    <w:rsid w:val="002A0E0F"/>
    <w:rsid w:val="002A5E11"/>
    <w:rsid w:val="002B1161"/>
    <w:rsid w:val="002B504B"/>
    <w:rsid w:val="002B5C75"/>
    <w:rsid w:val="002C0126"/>
    <w:rsid w:val="002C4D62"/>
    <w:rsid w:val="002E2DE1"/>
    <w:rsid w:val="002E2DEE"/>
    <w:rsid w:val="002E5916"/>
    <w:rsid w:val="003036B2"/>
    <w:rsid w:val="003059B1"/>
    <w:rsid w:val="003073A7"/>
    <w:rsid w:val="0032156B"/>
    <w:rsid w:val="00321AAA"/>
    <w:rsid w:val="00332513"/>
    <w:rsid w:val="00333788"/>
    <w:rsid w:val="00333CB6"/>
    <w:rsid w:val="00335A77"/>
    <w:rsid w:val="003366A7"/>
    <w:rsid w:val="00337945"/>
    <w:rsid w:val="00344941"/>
    <w:rsid w:val="00346BD1"/>
    <w:rsid w:val="0035258E"/>
    <w:rsid w:val="00354E1F"/>
    <w:rsid w:val="00365DB9"/>
    <w:rsid w:val="003665A0"/>
    <w:rsid w:val="00370438"/>
    <w:rsid w:val="003714F1"/>
    <w:rsid w:val="00374E4E"/>
    <w:rsid w:val="0038496D"/>
    <w:rsid w:val="00386AC2"/>
    <w:rsid w:val="00392C1A"/>
    <w:rsid w:val="00395F4D"/>
    <w:rsid w:val="00397BE3"/>
    <w:rsid w:val="003A150F"/>
    <w:rsid w:val="003A36E5"/>
    <w:rsid w:val="003A49CC"/>
    <w:rsid w:val="003A5152"/>
    <w:rsid w:val="003A5989"/>
    <w:rsid w:val="003A7C8E"/>
    <w:rsid w:val="003B5694"/>
    <w:rsid w:val="003B69BD"/>
    <w:rsid w:val="003C4416"/>
    <w:rsid w:val="003C63AE"/>
    <w:rsid w:val="003C6F84"/>
    <w:rsid w:val="003D042C"/>
    <w:rsid w:val="003D0833"/>
    <w:rsid w:val="003D1635"/>
    <w:rsid w:val="003D1A25"/>
    <w:rsid w:val="003E0E1E"/>
    <w:rsid w:val="003E3500"/>
    <w:rsid w:val="003F0469"/>
    <w:rsid w:val="003F2B30"/>
    <w:rsid w:val="003F3504"/>
    <w:rsid w:val="003F39FC"/>
    <w:rsid w:val="003F4770"/>
    <w:rsid w:val="003F796F"/>
    <w:rsid w:val="003F7A4B"/>
    <w:rsid w:val="00407C37"/>
    <w:rsid w:val="0041182D"/>
    <w:rsid w:val="004157A0"/>
    <w:rsid w:val="0041626D"/>
    <w:rsid w:val="00416793"/>
    <w:rsid w:val="00421AF8"/>
    <w:rsid w:val="0042293E"/>
    <w:rsid w:val="00425265"/>
    <w:rsid w:val="004255CA"/>
    <w:rsid w:val="004271C1"/>
    <w:rsid w:val="004364A7"/>
    <w:rsid w:val="004426ED"/>
    <w:rsid w:val="004445FD"/>
    <w:rsid w:val="00451151"/>
    <w:rsid w:val="00452330"/>
    <w:rsid w:val="00454478"/>
    <w:rsid w:val="00457EF5"/>
    <w:rsid w:val="00465CA2"/>
    <w:rsid w:val="00466891"/>
    <w:rsid w:val="00471DE9"/>
    <w:rsid w:val="004738FC"/>
    <w:rsid w:val="0047756B"/>
    <w:rsid w:val="00486CDB"/>
    <w:rsid w:val="00492D6E"/>
    <w:rsid w:val="00493848"/>
    <w:rsid w:val="004B487A"/>
    <w:rsid w:val="004C3F62"/>
    <w:rsid w:val="004C3FD3"/>
    <w:rsid w:val="004D4E15"/>
    <w:rsid w:val="004D572D"/>
    <w:rsid w:val="004E1045"/>
    <w:rsid w:val="004E1C0A"/>
    <w:rsid w:val="004E567C"/>
    <w:rsid w:val="004E7FB5"/>
    <w:rsid w:val="00500A0B"/>
    <w:rsid w:val="0051028F"/>
    <w:rsid w:val="00515197"/>
    <w:rsid w:val="00516607"/>
    <w:rsid w:val="005166C2"/>
    <w:rsid w:val="005227B6"/>
    <w:rsid w:val="00522E2C"/>
    <w:rsid w:val="005307FB"/>
    <w:rsid w:val="005312A8"/>
    <w:rsid w:val="00533161"/>
    <w:rsid w:val="00536B70"/>
    <w:rsid w:val="00537B8E"/>
    <w:rsid w:val="00543758"/>
    <w:rsid w:val="005521E9"/>
    <w:rsid w:val="005535BA"/>
    <w:rsid w:val="005538DF"/>
    <w:rsid w:val="00562461"/>
    <w:rsid w:val="0056561F"/>
    <w:rsid w:val="00566B6C"/>
    <w:rsid w:val="005723D8"/>
    <w:rsid w:val="00573E8F"/>
    <w:rsid w:val="00576141"/>
    <w:rsid w:val="00585035"/>
    <w:rsid w:val="005919B6"/>
    <w:rsid w:val="00592040"/>
    <w:rsid w:val="00592570"/>
    <w:rsid w:val="00594D02"/>
    <w:rsid w:val="00596268"/>
    <w:rsid w:val="005A4006"/>
    <w:rsid w:val="005A433E"/>
    <w:rsid w:val="005A497B"/>
    <w:rsid w:val="005A6D22"/>
    <w:rsid w:val="005B3754"/>
    <w:rsid w:val="005B4230"/>
    <w:rsid w:val="005C22A6"/>
    <w:rsid w:val="005C2D78"/>
    <w:rsid w:val="005C58F8"/>
    <w:rsid w:val="005D23F2"/>
    <w:rsid w:val="005D5CB8"/>
    <w:rsid w:val="005E1ACF"/>
    <w:rsid w:val="005E4081"/>
    <w:rsid w:val="005E4815"/>
    <w:rsid w:val="005E6EC5"/>
    <w:rsid w:val="005F03DD"/>
    <w:rsid w:val="005F2EA2"/>
    <w:rsid w:val="005F6DF0"/>
    <w:rsid w:val="005F7C71"/>
    <w:rsid w:val="00600B45"/>
    <w:rsid w:val="00602A0B"/>
    <w:rsid w:val="0061167E"/>
    <w:rsid w:val="00614D30"/>
    <w:rsid w:val="00617916"/>
    <w:rsid w:val="00621C09"/>
    <w:rsid w:val="00623703"/>
    <w:rsid w:val="00624810"/>
    <w:rsid w:val="00625FA2"/>
    <w:rsid w:val="0063249B"/>
    <w:rsid w:val="006348E9"/>
    <w:rsid w:val="00644149"/>
    <w:rsid w:val="00645BED"/>
    <w:rsid w:val="00645DC2"/>
    <w:rsid w:val="00655B15"/>
    <w:rsid w:val="006700B2"/>
    <w:rsid w:val="00672809"/>
    <w:rsid w:val="00674A33"/>
    <w:rsid w:val="006805D3"/>
    <w:rsid w:val="006837E8"/>
    <w:rsid w:val="00683966"/>
    <w:rsid w:val="00685A28"/>
    <w:rsid w:val="00686D9E"/>
    <w:rsid w:val="006953AD"/>
    <w:rsid w:val="006A1A54"/>
    <w:rsid w:val="006A2171"/>
    <w:rsid w:val="006A5CE8"/>
    <w:rsid w:val="006A5F1D"/>
    <w:rsid w:val="006A778A"/>
    <w:rsid w:val="006B35C7"/>
    <w:rsid w:val="006B5122"/>
    <w:rsid w:val="006B63FE"/>
    <w:rsid w:val="006C2051"/>
    <w:rsid w:val="006C476C"/>
    <w:rsid w:val="006C524C"/>
    <w:rsid w:val="006E36FA"/>
    <w:rsid w:val="006E540F"/>
    <w:rsid w:val="006F213B"/>
    <w:rsid w:val="00701950"/>
    <w:rsid w:val="00706258"/>
    <w:rsid w:val="00706311"/>
    <w:rsid w:val="00712578"/>
    <w:rsid w:val="007131F3"/>
    <w:rsid w:val="00714A46"/>
    <w:rsid w:val="00715BA2"/>
    <w:rsid w:val="0072168C"/>
    <w:rsid w:val="00725B8B"/>
    <w:rsid w:val="00730BA2"/>
    <w:rsid w:val="00731968"/>
    <w:rsid w:val="00733111"/>
    <w:rsid w:val="00734B42"/>
    <w:rsid w:val="00737292"/>
    <w:rsid w:val="00741B15"/>
    <w:rsid w:val="00742CBA"/>
    <w:rsid w:val="00753496"/>
    <w:rsid w:val="007538CC"/>
    <w:rsid w:val="00756884"/>
    <w:rsid w:val="00764E6C"/>
    <w:rsid w:val="007665F1"/>
    <w:rsid w:val="00772C4E"/>
    <w:rsid w:val="007766F8"/>
    <w:rsid w:val="00786A32"/>
    <w:rsid w:val="007A4DCD"/>
    <w:rsid w:val="007A7456"/>
    <w:rsid w:val="007B0C67"/>
    <w:rsid w:val="007B32F5"/>
    <w:rsid w:val="007B6457"/>
    <w:rsid w:val="007C2FBA"/>
    <w:rsid w:val="007C37D4"/>
    <w:rsid w:val="007C58C2"/>
    <w:rsid w:val="007E3E9B"/>
    <w:rsid w:val="007E46F2"/>
    <w:rsid w:val="007E488A"/>
    <w:rsid w:val="007F0A46"/>
    <w:rsid w:val="007F0F15"/>
    <w:rsid w:val="007F407F"/>
    <w:rsid w:val="00803556"/>
    <w:rsid w:val="00803797"/>
    <w:rsid w:val="00812B31"/>
    <w:rsid w:val="00814D75"/>
    <w:rsid w:val="00820E0D"/>
    <w:rsid w:val="008212C2"/>
    <w:rsid w:val="00825DB3"/>
    <w:rsid w:val="00834690"/>
    <w:rsid w:val="008479C1"/>
    <w:rsid w:val="008508C1"/>
    <w:rsid w:val="00854189"/>
    <w:rsid w:val="0086197C"/>
    <w:rsid w:val="008626AF"/>
    <w:rsid w:val="00866990"/>
    <w:rsid w:val="00873223"/>
    <w:rsid w:val="00873D29"/>
    <w:rsid w:val="008764A4"/>
    <w:rsid w:val="00877CB3"/>
    <w:rsid w:val="00882DB3"/>
    <w:rsid w:val="00886607"/>
    <w:rsid w:val="00890FE8"/>
    <w:rsid w:val="008976AF"/>
    <w:rsid w:val="008A04CA"/>
    <w:rsid w:val="008A4589"/>
    <w:rsid w:val="008A4A1A"/>
    <w:rsid w:val="008A641C"/>
    <w:rsid w:val="008A735A"/>
    <w:rsid w:val="008A7DD0"/>
    <w:rsid w:val="008B05F7"/>
    <w:rsid w:val="008B325A"/>
    <w:rsid w:val="008B35DE"/>
    <w:rsid w:val="008B4282"/>
    <w:rsid w:val="008C1702"/>
    <w:rsid w:val="008C2FCA"/>
    <w:rsid w:val="008C35DA"/>
    <w:rsid w:val="008C3E72"/>
    <w:rsid w:val="008C4B06"/>
    <w:rsid w:val="008D0FE5"/>
    <w:rsid w:val="008D1863"/>
    <w:rsid w:val="008D3776"/>
    <w:rsid w:val="008E56A0"/>
    <w:rsid w:val="008E6B7A"/>
    <w:rsid w:val="008E7B07"/>
    <w:rsid w:val="008F6AFE"/>
    <w:rsid w:val="0090231C"/>
    <w:rsid w:val="009039B9"/>
    <w:rsid w:val="009051F4"/>
    <w:rsid w:val="00911661"/>
    <w:rsid w:val="009130E3"/>
    <w:rsid w:val="00913B7A"/>
    <w:rsid w:val="009144E3"/>
    <w:rsid w:val="00920B41"/>
    <w:rsid w:val="00921817"/>
    <w:rsid w:val="00924F2A"/>
    <w:rsid w:val="00925A79"/>
    <w:rsid w:val="00926CE8"/>
    <w:rsid w:val="00934549"/>
    <w:rsid w:val="00934AEC"/>
    <w:rsid w:val="009361A8"/>
    <w:rsid w:val="009419DE"/>
    <w:rsid w:val="0094543C"/>
    <w:rsid w:val="00951382"/>
    <w:rsid w:val="00951F68"/>
    <w:rsid w:val="009558B2"/>
    <w:rsid w:val="00957783"/>
    <w:rsid w:val="00957CFB"/>
    <w:rsid w:val="00957D95"/>
    <w:rsid w:val="00961431"/>
    <w:rsid w:val="00961A7C"/>
    <w:rsid w:val="009627DB"/>
    <w:rsid w:val="00982300"/>
    <w:rsid w:val="00984E4D"/>
    <w:rsid w:val="00986C39"/>
    <w:rsid w:val="00990F3B"/>
    <w:rsid w:val="00994F0D"/>
    <w:rsid w:val="00996F81"/>
    <w:rsid w:val="0099747E"/>
    <w:rsid w:val="009A779D"/>
    <w:rsid w:val="009B05F3"/>
    <w:rsid w:val="009C2D31"/>
    <w:rsid w:val="009C3C19"/>
    <w:rsid w:val="009C6362"/>
    <w:rsid w:val="009C6DE6"/>
    <w:rsid w:val="009D2994"/>
    <w:rsid w:val="009D3AC6"/>
    <w:rsid w:val="009D6121"/>
    <w:rsid w:val="009D62A6"/>
    <w:rsid w:val="009D71DF"/>
    <w:rsid w:val="009E2FE3"/>
    <w:rsid w:val="009E3A39"/>
    <w:rsid w:val="009F6EFF"/>
    <w:rsid w:val="009F7B24"/>
    <w:rsid w:val="00A009ED"/>
    <w:rsid w:val="00A03F98"/>
    <w:rsid w:val="00A1374C"/>
    <w:rsid w:val="00A15ED4"/>
    <w:rsid w:val="00A25103"/>
    <w:rsid w:val="00A316BA"/>
    <w:rsid w:val="00A34F09"/>
    <w:rsid w:val="00A3779D"/>
    <w:rsid w:val="00A52AAC"/>
    <w:rsid w:val="00A5352C"/>
    <w:rsid w:val="00A54C77"/>
    <w:rsid w:val="00A56338"/>
    <w:rsid w:val="00A6015D"/>
    <w:rsid w:val="00A7290F"/>
    <w:rsid w:val="00A81038"/>
    <w:rsid w:val="00A84142"/>
    <w:rsid w:val="00A86127"/>
    <w:rsid w:val="00A974EA"/>
    <w:rsid w:val="00AA1F20"/>
    <w:rsid w:val="00AA4268"/>
    <w:rsid w:val="00AB330F"/>
    <w:rsid w:val="00AB554A"/>
    <w:rsid w:val="00AB5BC4"/>
    <w:rsid w:val="00AB600A"/>
    <w:rsid w:val="00AB65B9"/>
    <w:rsid w:val="00AB72EF"/>
    <w:rsid w:val="00AC43A4"/>
    <w:rsid w:val="00AC7433"/>
    <w:rsid w:val="00AD02D8"/>
    <w:rsid w:val="00AE179A"/>
    <w:rsid w:val="00AE3DB2"/>
    <w:rsid w:val="00AE554F"/>
    <w:rsid w:val="00AF2F55"/>
    <w:rsid w:val="00AF43BD"/>
    <w:rsid w:val="00B00F3C"/>
    <w:rsid w:val="00B027C6"/>
    <w:rsid w:val="00B04B15"/>
    <w:rsid w:val="00B04E00"/>
    <w:rsid w:val="00B10239"/>
    <w:rsid w:val="00B10B64"/>
    <w:rsid w:val="00B1361C"/>
    <w:rsid w:val="00B243DE"/>
    <w:rsid w:val="00B251A4"/>
    <w:rsid w:val="00B262E9"/>
    <w:rsid w:val="00B27923"/>
    <w:rsid w:val="00B27982"/>
    <w:rsid w:val="00B27AE0"/>
    <w:rsid w:val="00B32B62"/>
    <w:rsid w:val="00B43F8D"/>
    <w:rsid w:val="00B472D7"/>
    <w:rsid w:val="00B5304D"/>
    <w:rsid w:val="00B63394"/>
    <w:rsid w:val="00B63CAF"/>
    <w:rsid w:val="00B72538"/>
    <w:rsid w:val="00B72983"/>
    <w:rsid w:val="00B83C4B"/>
    <w:rsid w:val="00B909CA"/>
    <w:rsid w:val="00B91CE3"/>
    <w:rsid w:val="00B9674B"/>
    <w:rsid w:val="00BA1F02"/>
    <w:rsid w:val="00BA31F8"/>
    <w:rsid w:val="00BA6C23"/>
    <w:rsid w:val="00BA6FD6"/>
    <w:rsid w:val="00BB4E14"/>
    <w:rsid w:val="00BC0EC4"/>
    <w:rsid w:val="00BC28A8"/>
    <w:rsid w:val="00BC3AC4"/>
    <w:rsid w:val="00BC525E"/>
    <w:rsid w:val="00BD1BD7"/>
    <w:rsid w:val="00BE08C0"/>
    <w:rsid w:val="00BE1A19"/>
    <w:rsid w:val="00BE32D8"/>
    <w:rsid w:val="00BE7238"/>
    <w:rsid w:val="00BF36CA"/>
    <w:rsid w:val="00BF3B7F"/>
    <w:rsid w:val="00BF5BE5"/>
    <w:rsid w:val="00C00A1D"/>
    <w:rsid w:val="00C15C7A"/>
    <w:rsid w:val="00C17350"/>
    <w:rsid w:val="00C20094"/>
    <w:rsid w:val="00C21A6F"/>
    <w:rsid w:val="00C247E7"/>
    <w:rsid w:val="00C25EF7"/>
    <w:rsid w:val="00C359AE"/>
    <w:rsid w:val="00C40488"/>
    <w:rsid w:val="00C42BD3"/>
    <w:rsid w:val="00C46082"/>
    <w:rsid w:val="00C4612D"/>
    <w:rsid w:val="00C5669D"/>
    <w:rsid w:val="00C6019D"/>
    <w:rsid w:val="00C60E96"/>
    <w:rsid w:val="00C6197F"/>
    <w:rsid w:val="00C74A8E"/>
    <w:rsid w:val="00C75CAB"/>
    <w:rsid w:val="00C82224"/>
    <w:rsid w:val="00C92D6F"/>
    <w:rsid w:val="00CB32AB"/>
    <w:rsid w:val="00CB32D0"/>
    <w:rsid w:val="00CB6003"/>
    <w:rsid w:val="00CB6A94"/>
    <w:rsid w:val="00CC5E84"/>
    <w:rsid w:val="00CD0F9B"/>
    <w:rsid w:val="00CD49AA"/>
    <w:rsid w:val="00CD52E9"/>
    <w:rsid w:val="00CD58F6"/>
    <w:rsid w:val="00CE3C04"/>
    <w:rsid w:val="00CE3FA0"/>
    <w:rsid w:val="00CE4FAE"/>
    <w:rsid w:val="00CE6420"/>
    <w:rsid w:val="00CF5CF9"/>
    <w:rsid w:val="00CF6236"/>
    <w:rsid w:val="00CF79B4"/>
    <w:rsid w:val="00D026E0"/>
    <w:rsid w:val="00D16887"/>
    <w:rsid w:val="00D23692"/>
    <w:rsid w:val="00D2408C"/>
    <w:rsid w:val="00D25ABF"/>
    <w:rsid w:val="00D2796B"/>
    <w:rsid w:val="00D30224"/>
    <w:rsid w:val="00D31B5C"/>
    <w:rsid w:val="00D31C12"/>
    <w:rsid w:val="00D327A1"/>
    <w:rsid w:val="00D45236"/>
    <w:rsid w:val="00D46EE0"/>
    <w:rsid w:val="00D60695"/>
    <w:rsid w:val="00D6079A"/>
    <w:rsid w:val="00D7090D"/>
    <w:rsid w:val="00D70BAB"/>
    <w:rsid w:val="00D71F36"/>
    <w:rsid w:val="00D73394"/>
    <w:rsid w:val="00D768E6"/>
    <w:rsid w:val="00D82C4D"/>
    <w:rsid w:val="00D86BD9"/>
    <w:rsid w:val="00D87618"/>
    <w:rsid w:val="00D8784E"/>
    <w:rsid w:val="00D94A5C"/>
    <w:rsid w:val="00D96FE0"/>
    <w:rsid w:val="00DA23C9"/>
    <w:rsid w:val="00DA73FD"/>
    <w:rsid w:val="00DB3BC4"/>
    <w:rsid w:val="00DB51AC"/>
    <w:rsid w:val="00DB5F1A"/>
    <w:rsid w:val="00DC562A"/>
    <w:rsid w:val="00DC5C36"/>
    <w:rsid w:val="00DC7648"/>
    <w:rsid w:val="00DD1F0E"/>
    <w:rsid w:val="00DD3079"/>
    <w:rsid w:val="00DD3B7C"/>
    <w:rsid w:val="00DD4239"/>
    <w:rsid w:val="00DD6435"/>
    <w:rsid w:val="00DE098A"/>
    <w:rsid w:val="00DE259E"/>
    <w:rsid w:val="00DE6265"/>
    <w:rsid w:val="00DE7702"/>
    <w:rsid w:val="00DF1F8F"/>
    <w:rsid w:val="00DF496B"/>
    <w:rsid w:val="00DF71F5"/>
    <w:rsid w:val="00E01803"/>
    <w:rsid w:val="00E02B91"/>
    <w:rsid w:val="00E0374A"/>
    <w:rsid w:val="00E05CCD"/>
    <w:rsid w:val="00E10A1A"/>
    <w:rsid w:val="00E125A2"/>
    <w:rsid w:val="00E25AD8"/>
    <w:rsid w:val="00E26357"/>
    <w:rsid w:val="00E30442"/>
    <w:rsid w:val="00E352ED"/>
    <w:rsid w:val="00E35B2D"/>
    <w:rsid w:val="00E372E0"/>
    <w:rsid w:val="00E40BC7"/>
    <w:rsid w:val="00E41C8F"/>
    <w:rsid w:val="00E42FB5"/>
    <w:rsid w:val="00E553BF"/>
    <w:rsid w:val="00E55D15"/>
    <w:rsid w:val="00E5624D"/>
    <w:rsid w:val="00E63676"/>
    <w:rsid w:val="00E70515"/>
    <w:rsid w:val="00E71BD2"/>
    <w:rsid w:val="00E7418F"/>
    <w:rsid w:val="00E7549E"/>
    <w:rsid w:val="00E75963"/>
    <w:rsid w:val="00E87D1F"/>
    <w:rsid w:val="00E95BDB"/>
    <w:rsid w:val="00E974D5"/>
    <w:rsid w:val="00EA66A2"/>
    <w:rsid w:val="00EB2822"/>
    <w:rsid w:val="00EC11D5"/>
    <w:rsid w:val="00ED29EA"/>
    <w:rsid w:val="00ED5F49"/>
    <w:rsid w:val="00EE1C83"/>
    <w:rsid w:val="00EE3264"/>
    <w:rsid w:val="00EE33A5"/>
    <w:rsid w:val="00EF0B27"/>
    <w:rsid w:val="00EF5018"/>
    <w:rsid w:val="00EF6B96"/>
    <w:rsid w:val="00EF7316"/>
    <w:rsid w:val="00F00193"/>
    <w:rsid w:val="00F040C2"/>
    <w:rsid w:val="00F102C7"/>
    <w:rsid w:val="00F11E20"/>
    <w:rsid w:val="00F15E35"/>
    <w:rsid w:val="00F17F82"/>
    <w:rsid w:val="00F2460F"/>
    <w:rsid w:val="00F3149F"/>
    <w:rsid w:val="00F3720D"/>
    <w:rsid w:val="00F40093"/>
    <w:rsid w:val="00F42E54"/>
    <w:rsid w:val="00F42ECD"/>
    <w:rsid w:val="00F503FA"/>
    <w:rsid w:val="00F619A8"/>
    <w:rsid w:val="00F620F7"/>
    <w:rsid w:val="00F642E6"/>
    <w:rsid w:val="00F64DC4"/>
    <w:rsid w:val="00F73897"/>
    <w:rsid w:val="00F75026"/>
    <w:rsid w:val="00F824CE"/>
    <w:rsid w:val="00F850EB"/>
    <w:rsid w:val="00F87CEF"/>
    <w:rsid w:val="00F9109F"/>
    <w:rsid w:val="00F9367A"/>
    <w:rsid w:val="00FA1816"/>
    <w:rsid w:val="00FA237D"/>
    <w:rsid w:val="00FA25EB"/>
    <w:rsid w:val="00FA4C46"/>
    <w:rsid w:val="00FA6BCD"/>
    <w:rsid w:val="00FA7686"/>
    <w:rsid w:val="00FB2C25"/>
    <w:rsid w:val="00FB490B"/>
    <w:rsid w:val="00FC68C6"/>
    <w:rsid w:val="00FC759B"/>
    <w:rsid w:val="00FD0ADB"/>
    <w:rsid w:val="00FD342C"/>
    <w:rsid w:val="00FE114E"/>
    <w:rsid w:val="00FE3754"/>
    <w:rsid w:val="00FE693E"/>
    <w:rsid w:val="00FE6E69"/>
    <w:rsid w:val="00FF481D"/>
    <w:rsid w:val="00FF6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A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16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7216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2168C"/>
  </w:style>
  <w:style w:type="paragraph" w:customStyle="1" w:styleId="c1">
    <w:name w:val="c1"/>
    <w:basedOn w:val="a"/>
    <w:rsid w:val="007216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2168C"/>
  </w:style>
  <w:style w:type="paragraph" w:styleId="a4">
    <w:name w:val="header"/>
    <w:basedOn w:val="a"/>
    <w:link w:val="a5"/>
    <w:uiPriority w:val="99"/>
    <w:semiHidden/>
    <w:unhideWhenUsed/>
    <w:rsid w:val="00882DB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82DB3"/>
  </w:style>
  <w:style w:type="paragraph" w:styleId="a6">
    <w:name w:val="footer"/>
    <w:basedOn w:val="a"/>
    <w:link w:val="a7"/>
    <w:uiPriority w:val="99"/>
    <w:semiHidden/>
    <w:unhideWhenUsed/>
    <w:rsid w:val="00882DB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82DB3"/>
  </w:style>
  <w:style w:type="paragraph" w:customStyle="1" w:styleId="Default">
    <w:name w:val="Default"/>
    <w:rsid w:val="00645B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74780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7</Pages>
  <Words>2377</Words>
  <Characters>13554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Бобкова</dc:creator>
  <cp:keywords/>
  <dc:description/>
  <cp:lastModifiedBy>Админ</cp:lastModifiedBy>
  <cp:revision>7</cp:revision>
  <dcterms:created xsi:type="dcterms:W3CDTF">2022-03-13T13:46:00Z</dcterms:created>
  <dcterms:modified xsi:type="dcterms:W3CDTF">2022-03-21T12:44:00Z</dcterms:modified>
</cp:coreProperties>
</file>